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0E7A" w14:textId="30868FAB" w:rsidR="00133764" w:rsidRPr="00133764" w:rsidRDefault="00133764" w:rsidP="00133764">
      <w:pPr>
        <w:spacing w:line="336" w:lineRule="exact"/>
        <w:jc w:val="center"/>
        <w:rPr>
          <w:rFonts w:cs="Arial"/>
          <w:b/>
          <w:bCs/>
          <w:sz w:val="36"/>
          <w:szCs w:val="36"/>
          <w:u w:val="single"/>
        </w:rPr>
      </w:pPr>
      <w:r w:rsidRPr="00133764">
        <w:rPr>
          <w:rFonts w:cs="Arial"/>
          <w:b/>
          <w:bCs/>
          <w:sz w:val="36"/>
          <w:szCs w:val="36"/>
          <w:u w:val="single"/>
        </w:rPr>
        <w:t>Ausschreibung</w:t>
      </w:r>
    </w:p>
    <w:p w14:paraId="45B7A01F" w14:textId="77777777" w:rsidR="00133764" w:rsidRPr="00133764" w:rsidRDefault="00133764" w:rsidP="00133764">
      <w:pPr>
        <w:spacing w:line="336" w:lineRule="exact"/>
        <w:rPr>
          <w:rFonts w:cs="Arial"/>
          <w:sz w:val="36"/>
          <w:szCs w:val="36"/>
        </w:rPr>
      </w:pPr>
    </w:p>
    <w:p w14:paraId="5C360A9A" w14:textId="35A86A8B" w:rsidR="00133764" w:rsidRPr="00133764" w:rsidRDefault="00133764" w:rsidP="00133764">
      <w:pPr>
        <w:spacing w:line="336" w:lineRule="exact"/>
        <w:jc w:val="center"/>
        <w:rPr>
          <w:rFonts w:cs="Arial"/>
          <w:sz w:val="36"/>
          <w:szCs w:val="36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36"/>
          <w:szCs w:val="36"/>
        </w:rPr>
        <w:t>Bayerischer</w:t>
      </w:r>
      <w:r w:rsidRPr="00133764">
        <w:rPr>
          <w:rFonts w:cs="Arial"/>
          <w:b/>
          <w:noProof/>
          <w:color w:val="000000"/>
          <w:spacing w:val="14"/>
          <w:sz w:val="36"/>
          <w:szCs w:val="36"/>
        </w:rPr>
        <w:t> </w:t>
      </w:r>
      <w:r w:rsidRPr="00133764">
        <w:rPr>
          <w:rFonts w:cs="Arial"/>
          <w:b/>
          <w:noProof/>
          <w:color w:val="000000"/>
          <w:spacing w:val="-4"/>
          <w:w w:val="95"/>
          <w:sz w:val="36"/>
          <w:szCs w:val="36"/>
        </w:rPr>
        <w:t>Clubpokal</w:t>
      </w:r>
      <w:r w:rsidRPr="00133764">
        <w:rPr>
          <w:rFonts w:cs="Arial"/>
          <w:b/>
          <w:noProof/>
          <w:color w:val="000000"/>
          <w:spacing w:val="14"/>
          <w:sz w:val="36"/>
          <w:szCs w:val="36"/>
        </w:rPr>
        <w:t> </w:t>
      </w:r>
      <w:r w:rsidRPr="00133764">
        <w:rPr>
          <w:rFonts w:cs="Arial"/>
          <w:b/>
          <w:noProof/>
          <w:color w:val="000000"/>
          <w:spacing w:val="-3"/>
          <w:w w:val="95"/>
          <w:sz w:val="36"/>
          <w:szCs w:val="36"/>
        </w:rPr>
        <w:t>202</w:t>
      </w:r>
      <w:r w:rsidR="00F86766">
        <w:rPr>
          <w:rFonts w:cs="Arial"/>
          <w:b/>
          <w:noProof/>
          <w:color w:val="000000"/>
          <w:spacing w:val="-3"/>
          <w:w w:val="95"/>
          <w:sz w:val="36"/>
          <w:szCs w:val="36"/>
        </w:rPr>
        <w:t>3</w:t>
      </w:r>
      <w:r w:rsidRPr="00133764">
        <w:rPr>
          <w:rFonts w:cs="Arial"/>
          <w:b/>
          <w:noProof/>
          <w:color w:val="000000"/>
          <w:spacing w:val="-3"/>
          <w:w w:val="95"/>
          <w:sz w:val="36"/>
          <w:szCs w:val="36"/>
        </w:rPr>
        <w:t>/202</w:t>
      </w:r>
      <w:r w:rsidR="00F86766">
        <w:rPr>
          <w:rFonts w:cs="Arial"/>
          <w:b/>
          <w:noProof/>
          <w:color w:val="000000"/>
          <w:spacing w:val="-3"/>
          <w:w w:val="95"/>
          <w:sz w:val="36"/>
          <w:szCs w:val="36"/>
        </w:rPr>
        <w:t>4</w:t>
      </w:r>
    </w:p>
    <w:p w14:paraId="20419D33" w14:textId="77777777" w:rsidR="00133764" w:rsidRPr="00133764" w:rsidRDefault="00133764" w:rsidP="00133764">
      <w:pPr>
        <w:spacing w:line="254" w:lineRule="exact"/>
        <w:jc w:val="center"/>
        <w:rPr>
          <w:rFonts w:cs="Arial"/>
          <w:sz w:val="24"/>
          <w:szCs w:val="24"/>
        </w:rPr>
      </w:pPr>
      <w:r w:rsidRPr="00133764">
        <w:rPr>
          <w:rFonts w:cs="Arial"/>
          <w:noProof/>
          <w:color w:val="000000"/>
          <w:spacing w:val="-2"/>
          <w:sz w:val="24"/>
          <w:szCs w:val="24"/>
        </w:rPr>
        <w:t>-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TRIO</w:t>
      </w:r>
      <w:r w:rsidRPr="00133764">
        <w:rPr>
          <w:rFonts w:cs="Arial"/>
          <w:noProof/>
          <w:color w:val="000000"/>
          <w:spacing w:val="9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CLUBMANNSCHAFTEN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2"/>
          <w:sz w:val="24"/>
          <w:szCs w:val="24"/>
        </w:rPr>
        <w:t>-</w:t>
      </w:r>
    </w:p>
    <w:p w14:paraId="10386C8C" w14:textId="77777777" w:rsidR="00133764" w:rsidRPr="00133764" w:rsidRDefault="00133764" w:rsidP="00133764">
      <w:pPr>
        <w:spacing w:line="240" w:lineRule="exact"/>
        <w:ind w:left="68" w:firstLine="3540"/>
        <w:rPr>
          <w:rFonts w:cs="Arial"/>
          <w:sz w:val="24"/>
          <w:szCs w:val="24"/>
        </w:rPr>
      </w:pPr>
    </w:p>
    <w:p w14:paraId="5FA8E11E" w14:textId="77777777" w:rsidR="00133764" w:rsidRPr="00133764" w:rsidRDefault="00133764" w:rsidP="00133764">
      <w:pPr>
        <w:tabs>
          <w:tab w:val="left" w:pos="2192"/>
        </w:tabs>
        <w:spacing w:line="264" w:lineRule="exact"/>
        <w:ind w:left="68"/>
        <w:rPr>
          <w:rFonts w:cs="Arial"/>
          <w:b/>
          <w:noProof/>
          <w:color w:val="000000"/>
          <w:spacing w:val="-3"/>
          <w:w w:val="95"/>
          <w:szCs w:val="22"/>
        </w:rPr>
      </w:pPr>
    </w:p>
    <w:p w14:paraId="6CD126D2" w14:textId="77777777" w:rsidR="00133764" w:rsidRPr="00133764" w:rsidRDefault="00133764" w:rsidP="00133764">
      <w:pPr>
        <w:tabs>
          <w:tab w:val="left" w:pos="2192"/>
        </w:tabs>
        <w:spacing w:line="264" w:lineRule="exact"/>
        <w:ind w:left="68"/>
        <w:rPr>
          <w:rFonts w:cs="Arial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Wettbewerb:</w:t>
      </w:r>
      <w:r w:rsidRPr="00133764">
        <w:rPr>
          <w:rFonts w:cs="Arial"/>
          <w:color w:val="000000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Damen-,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Herren-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und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gemischte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Clubtrios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in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einer</w:t>
      </w:r>
      <w:r w:rsidRPr="00133764">
        <w:rPr>
          <w:rFonts w:cs="Arial"/>
          <w:noProof/>
          <w:color w:val="000000"/>
          <w:spacing w:val="6"/>
          <w:sz w:val="24"/>
          <w:szCs w:val="24"/>
        </w:rPr>
        <w:t xml:space="preserve"> 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Wertung</w:t>
      </w:r>
    </w:p>
    <w:p w14:paraId="2ECB27D9" w14:textId="77777777" w:rsidR="00133764" w:rsidRPr="00133764" w:rsidRDefault="00133764" w:rsidP="00133764">
      <w:pPr>
        <w:tabs>
          <w:tab w:val="left" w:pos="2192"/>
        </w:tabs>
        <w:spacing w:line="266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42C4767D" w14:textId="77777777" w:rsidR="00133764" w:rsidRPr="00133764" w:rsidRDefault="00133764" w:rsidP="00133764">
      <w:pPr>
        <w:tabs>
          <w:tab w:val="left" w:pos="2192"/>
        </w:tabs>
        <w:spacing w:line="266" w:lineRule="exact"/>
        <w:ind w:left="68"/>
        <w:rPr>
          <w:rFonts w:cs="Arial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Spielweise:</w:t>
      </w:r>
      <w:r w:rsidRPr="00133764">
        <w:rPr>
          <w:rFonts w:cs="Arial"/>
          <w:color w:val="000000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2"/>
          <w:sz w:val="24"/>
          <w:szCs w:val="24"/>
        </w:rPr>
        <w:t>In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2"/>
          <w:sz w:val="24"/>
          <w:szCs w:val="24"/>
        </w:rPr>
        <w:t>jeder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Runde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spielt</w:t>
      </w:r>
      <w:r w:rsidRPr="00133764">
        <w:rPr>
          <w:rFonts w:cs="Arial"/>
          <w:noProof/>
          <w:color w:val="000000"/>
          <w:spacing w:val="9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–nach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 xml:space="preserve"> 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Auslosung-</w:t>
      </w:r>
      <w:r w:rsidRPr="00133764">
        <w:rPr>
          <w:rFonts w:cs="Arial"/>
          <w:noProof/>
          <w:color w:val="000000"/>
          <w:spacing w:val="6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Team</w:t>
      </w:r>
      <w:r w:rsidRPr="00133764">
        <w:rPr>
          <w:rFonts w:cs="Arial"/>
          <w:noProof/>
          <w:color w:val="000000"/>
          <w:spacing w:val="6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gegen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Team</w:t>
      </w:r>
    </w:p>
    <w:p w14:paraId="0DD7BF1F" w14:textId="77777777" w:rsidR="00133764" w:rsidRDefault="00133764" w:rsidP="00133764">
      <w:pPr>
        <w:spacing w:line="322" w:lineRule="exact"/>
        <w:ind w:left="2194"/>
        <w:rPr>
          <w:rFonts w:cs="Arial"/>
          <w:noProof/>
          <w:color w:val="000000"/>
          <w:spacing w:val="-4"/>
          <w:w w:val="95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In jeder Runde werden </w:t>
      </w:r>
      <w:r w:rsidRPr="00133764">
        <w:rPr>
          <w:rFonts w:cs="Arial"/>
          <w:b/>
          <w:noProof/>
          <w:color w:val="000000"/>
          <w:spacing w:val="-4"/>
          <w:w w:val="95"/>
          <w:sz w:val="24"/>
          <w:szCs w:val="24"/>
          <w:u w:val="single"/>
        </w:rPr>
        <w:t>4 Spiele</w:t>
      </w:r>
      <w:r w:rsidRPr="00133764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 gespielt. Für jedes gewonnene Spiel   erhält das Siegerteam 1 Punkt.</w:t>
      </w:r>
      <w:r w:rsidRPr="00133764">
        <w:rPr>
          <w:rFonts w:cs="Arial"/>
          <w:noProof/>
          <w:color w:val="000000"/>
          <w:spacing w:val="-4"/>
          <w:w w:val="95"/>
          <w:sz w:val="24"/>
          <w:szCs w:val="24"/>
        </w:rPr>
        <w:t xml:space="preserve"> Das Team, das nach 4 Spielen die meisten Punkte gewonnen hat erreicht die nächste Runde.</w:t>
      </w:r>
      <w:r>
        <w:rPr>
          <w:rFonts w:cs="Arial"/>
          <w:noProof/>
          <w:color w:val="000000"/>
          <w:spacing w:val="-4"/>
          <w:w w:val="95"/>
          <w:sz w:val="24"/>
          <w:szCs w:val="24"/>
        </w:rPr>
        <w:t xml:space="preserve"> Ist die Partie nach 4 Spielen unentschieden, entscheidet das höhere Pinergebnis.</w:t>
      </w:r>
    </w:p>
    <w:p w14:paraId="06027E44" w14:textId="28D7DE82" w:rsidR="00133764" w:rsidRPr="00133764" w:rsidRDefault="00133764" w:rsidP="00133764">
      <w:pPr>
        <w:spacing w:line="322" w:lineRule="exact"/>
        <w:ind w:left="2194"/>
        <w:rPr>
          <w:rFonts w:cs="Arial"/>
          <w:noProof/>
          <w:color w:val="000000"/>
          <w:spacing w:val="-4"/>
          <w:w w:val="95"/>
          <w:sz w:val="24"/>
          <w:szCs w:val="24"/>
        </w:rPr>
      </w:pPr>
      <w:r w:rsidRPr="00133764">
        <w:rPr>
          <w:rFonts w:cs="Arial"/>
          <w:noProof/>
          <w:color w:val="000000"/>
          <w:spacing w:val="-4"/>
          <w:w w:val="95"/>
          <w:sz w:val="24"/>
          <w:szCs w:val="24"/>
        </w:rPr>
        <w:t xml:space="preserve">Das Verliererteam scheidet aus. </w:t>
      </w:r>
      <w:r w:rsidR="0085278C">
        <w:rPr>
          <w:rFonts w:cs="Arial"/>
          <w:noProof/>
          <w:color w:val="000000"/>
          <w:spacing w:val="-4"/>
          <w:w w:val="95"/>
          <w:sz w:val="24"/>
          <w:szCs w:val="24"/>
        </w:rPr>
        <w:t xml:space="preserve">Die Lucky Loser Regel bleibt weiterhin bestehen. 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Damen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erhalten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pro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Spiel</w:t>
      </w:r>
      <w:r w:rsidRPr="00133764">
        <w:rPr>
          <w:rFonts w:cs="Arial"/>
          <w:noProof/>
          <w:color w:val="000000"/>
          <w:spacing w:val="9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10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Pins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Handicap.</w:t>
      </w:r>
    </w:p>
    <w:p w14:paraId="28B2BCEA" w14:textId="1EF60B08" w:rsidR="00133764" w:rsidRPr="00133764" w:rsidRDefault="00133764" w:rsidP="00133764">
      <w:pPr>
        <w:spacing w:line="254" w:lineRule="exact"/>
        <w:ind w:left="2194"/>
        <w:rPr>
          <w:rFonts w:cs="Arial"/>
          <w:noProof/>
          <w:color w:val="000000"/>
          <w:spacing w:val="12"/>
          <w:sz w:val="24"/>
          <w:szCs w:val="24"/>
        </w:rPr>
      </w:pPr>
      <w:r w:rsidRPr="00133764">
        <w:rPr>
          <w:rFonts w:cs="Arial"/>
          <w:noProof/>
          <w:color w:val="000000"/>
          <w:spacing w:val="-3"/>
          <w:sz w:val="24"/>
          <w:szCs w:val="24"/>
        </w:rPr>
        <w:t>Weitere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Spielweise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siehe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12"/>
          <w:sz w:val="24"/>
          <w:szCs w:val="24"/>
        </w:rPr>
        <w:t>Sportordnung (SpO) der BBU e.V.</w:t>
      </w:r>
    </w:p>
    <w:p w14:paraId="6C06180D" w14:textId="77777777" w:rsidR="00133764" w:rsidRPr="00133764" w:rsidRDefault="00133764" w:rsidP="00133764">
      <w:pPr>
        <w:tabs>
          <w:tab w:val="left" w:pos="2194"/>
        </w:tabs>
        <w:spacing w:line="264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40D589A8" w14:textId="77777777" w:rsidR="00133764" w:rsidRPr="00133764" w:rsidRDefault="00133764" w:rsidP="00133764">
      <w:pPr>
        <w:tabs>
          <w:tab w:val="left" w:pos="2194"/>
        </w:tabs>
        <w:spacing w:line="264" w:lineRule="exact"/>
        <w:ind w:left="2124" w:hanging="2056"/>
        <w:rPr>
          <w:rFonts w:cs="Arial"/>
          <w:noProof/>
          <w:color w:val="000000"/>
          <w:spacing w:val="-3"/>
          <w:w w:val="95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Spielereinsatz:</w:t>
      </w: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3"/>
          <w:w w:val="95"/>
          <w:sz w:val="24"/>
          <w:szCs w:val="24"/>
        </w:rPr>
        <w:t>Eine namentliche Meldung der Spieler-/innen entfällt. Jede/r Spieler/-in ist nur in einer Clubpokalmannschaft spielberechtigt, d.h. mit dem 1. Wurf im laufenden Wettbewerb ist er/sie in der betreffenden Mannschaft festgespielt bis zur Beendigung des Finales. Ein Einsatz in einer anderen Clubpokalmannschaft ist nicht möglich. Dies gilt auch für Spieler/-innen ausgeschiedener Teams. Es kann nach jedem abgeschlossenem Spiel ein(e) Spieler(in) ausgewechselt werden. Auswechslungen während des Spieles sind erlaubt, der/die Spieler/-in darf dann jedoch in der betreffenden Begegnung nicht mehr eingesetzt werden. Weitere Bestimmungen SpO BBU e.V.</w:t>
      </w:r>
    </w:p>
    <w:p w14:paraId="5B0ED144" w14:textId="77777777" w:rsidR="00133764" w:rsidRPr="00133764" w:rsidRDefault="00133764" w:rsidP="00133764">
      <w:pPr>
        <w:tabs>
          <w:tab w:val="left" w:pos="2194"/>
        </w:tabs>
        <w:spacing w:line="264" w:lineRule="exact"/>
        <w:rPr>
          <w:rFonts w:cs="Arial"/>
          <w:noProof/>
          <w:color w:val="000000"/>
          <w:spacing w:val="-3"/>
          <w:w w:val="95"/>
          <w:sz w:val="24"/>
          <w:szCs w:val="24"/>
        </w:rPr>
      </w:pPr>
    </w:p>
    <w:p w14:paraId="627EF25F" w14:textId="77777777" w:rsidR="00133764" w:rsidRPr="00133764" w:rsidRDefault="00133764" w:rsidP="00133764">
      <w:pPr>
        <w:spacing w:line="254" w:lineRule="exact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Spielkleidung:</w:t>
      </w:r>
      <w:r w:rsidRPr="00133764">
        <w:rPr>
          <w:rFonts w:cs="Arial"/>
          <w:color w:val="000000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Gemäß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5"/>
          <w:sz w:val="24"/>
          <w:szCs w:val="24"/>
        </w:rPr>
        <w:t>DBU</w:t>
      </w:r>
      <w:r w:rsidRPr="00133764">
        <w:rPr>
          <w:rFonts w:cs="Arial"/>
          <w:noProof/>
          <w:color w:val="000000"/>
          <w:spacing w:val="9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Sportordnung.</w:t>
      </w:r>
    </w:p>
    <w:p w14:paraId="3B250A18" w14:textId="77777777" w:rsidR="00133764" w:rsidRPr="00133764" w:rsidRDefault="00133764" w:rsidP="00133764">
      <w:pPr>
        <w:spacing w:line="254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151B47B8" w14:textId="4F854710" w:rsidR="00133764" w:rsidRPr="00133764" w:rsidRDefault="00133764" w:rsidP="00133764">
      <w:pPr>
        <w:spacing w:line="254" w:lineRule="exact"/>
        <w:ind w:left="2124" w:hanging="2124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 xml:space="preserve">Finale:      </w:t>
      </w:r>
      <w:r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ab/>
      </w:r>
      <w:r>
        <w:rPr>
          <w:rFonts w:cs="Arial"/>
          <w:noProof/>
          <w:color w:val="000000"/>
          <w:spacing w:val="-4"/>
          <w:sz w:val="24"/>
          <w:szCs w:val="24"/>
        </w:rPr>
        <w:t>Die besten 8 Teams aus dem Norden und die besten 8 Teams des Süden bestreiten das Clubpokal-Finale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.</w:t>
      </w:r>
      <w:r>
        <w:rPr>
          <w:rFonts w:cs="Arial"/>
          <w:noProof/>
          <w:color w:val="000000"/>
          <w:spacing w:val="-4"/>
          <w:sz w:val="24"/>
          <w:szCs w:val="24"/>
        </w:rPr>
        <w:t xml:space="preserve"> </w:t>
      </w:r>
      <w:r w:rsidR="0085278C">
        <w:rPr>
          <w:rFonts w:cs="Arial"/>
          <w:noProof/>
          <w:color w:val="000000"/>
          <w:spacing w:val="-4"/>
          <w:sz w:val="24"/>
          <w:szCs w:val="24"/>
        </w:rPr>
        <w:t>Sollte sich aufgrund der Anmeldungen ein Übergewicht in einer der Regionen ergeben, behält sich der Sportwart vor, 1 Finalplatz zu Gunsten der Region mit der höheren Anzahl an gemeldeten Mannschaften zu verschieben.</w:t>
      </w:r>
    </w:p>
    <w:p w14:paraId="529B2C25" w14:textId="77777777" w:rsidR="00133764" w:rsidRPr="00133764" w:rsidRDefault="00133764" w:rsidP="00133764">
      <w:pPr>
        <w:spacing w:line="254" w:lineRule="exact"/>
        <w:rPr>
          <w:rFonts w:cs="Arial"/>
          <w:noProof/>
          <w:color w:val="000000"/>
          <w:spacing w:val="-3"/>
          <w:sz w:val="24"/>
          <w:szCs w:val="24"/>
        </w:rPr>
      </w:pPr>
    </w:p>
    <w:p w14:paraId="25F95A2A" w14:textId="1706D4B7" w:rsidR="00133764" w:rsidRPr="00133764" w:rsidRDefault="00133764" w:rsidP="00133764">
      <w:pPr>
        <w:spacing w:line="254" w:lineRule="exact"/>
        <w:ind w:left="2124" w:hanging="2124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sz w:val="24"/>
          <w:szCs w:val="24"/>
        </w:rPr>
        <w:t>Termine: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  <w:t>Das Finale finde</w:t>
      </w:r>
      <w:r w:rsidR="004929BE">
        <w:rPr>
          <w:rFonts w:cs="Arial"/>
          <w:noProof/>
          <w:color w:val="000000"/>
          <w:spacing w:val="-3"/>
          <w:sz w:val="24"/>
          <w:szCs w:val="24"/>
        </w:rPr>
        <w:t>t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 xml:space="preserve"> </w:t>
      </w:r>
      <w:r w:rsidR="004929BE">
        <w:rPr>
          <w:rFonts w:cs="Arial"/>
          <w:noProof/>
          <w:color w:val="000000"/>
          <w:spacing w:val="-3"/>
          <w:sz w:val="24"/>
          <w:szCs w:val="24"/>
        </w:rPr>
        <w:t xml:space="preserve">am </w:t>
      </w:r>
      <w:r w:rsidR="00F86766">
        <w:rPr>
          <w:rFonts w:cs="Arial"/>
          <w:noProof/>
          <w:color w:val="000000"/>
          <w:spacing w:val="-3"/>
          <w:sz w:val="24"/>
          <w:szCs w:val="24"/>
        </w:rPr>
        <w:t>30</w:t>
      </w:r>
      <w:r w:rsidR="004929BE">
        <w:rPr>
          <w:rFonts w:cs="Arial"/>
          <w:noProof/>
          <w:color w:val="000000"/>
          <w:spacing w:val="-3"/>
          <w:sz w:val="24"/>
          <w:szCs w:val="24"/>
        </w:rPr>
        <w:t>.0</w:t>
      </w:r>
      <w:r w:rsidR="00F86766">
        <w:rPr>
          <w:rFonts w:cs="Arial"/>
          <w:noProof/>
          <w:color w:val="000000"/>
          <w:spacing w:val="-3"/>
          <w:sz w:val="24"/>
          <w:szCs w:val="24"/>
        </w:rPr>
        <w:t>6</w:t>
      </w:r>
      <w:r w:rsidR="004929BE">
        <w:rPr>
          <w:rFonts w:cs="Arial"/>
          <w:noProof/>
          <w:color w:val="000000"/>
          <w:spacing w:val="-3"/>
          <w:sz w:val="24"/>
          <w:szCs w:val="24"/>
        </w:rPr>
        <w:t>.202</w:t>
      </w:r>
      <w:r w:rsidR="00F86766">
        <w:rPr>
          <w:rFonts w:cs="Arial"/>
          <w:noProof/>
          <w:color w:val="000000"/>
          <w:spacing w:val="-3"/>
          <w:sz w:val="24"/>
          <w:szCs w:val="24"/>
        </w:rPr>
        <w:t>4</w:t>
      </w:r>
      <w:r w:rsidR="004929BE">
        <w:rPr>
          <w:rFonts w:cs="Arial"/>
          <w:noProof/>
          <w:color w:val="000000"/>
          <w:spacing w:val="-3"/>
          <w:sz w:val="24"/>
          <w:szCs w:val="24"/>
        </w:rPr>
        <w:t xml:space="preserve"> 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 xml:space="preserve">statt. </w:t>
      </w:r>
      <w:r w:rsidR="004929BE">
        <w:rPr>
          <w:rFonts w:cs="Arial"/>
          <w:noProof/>
          <w:color w:val="000000"/>
          <w:spacing w:val="-3"/>
          <w:sz w:val="24"/>
          <w:szCs w:val="24"/>
        </w:rPr>
        <w:t>Die Termine für die vorherigen Runden werden zeitnah in einem Zeitplan veröffentlicht.</w:t>
      </w:r>
    </w:p>
    <w:p w14:paraId="6A04C51D" w14:textId="77777777" w:rsidR="00133764" w:rsidRPr="00133764" w:rsidRDefault="00133764" w:rsidP="00133764">
      <w:pPr>
        <w:tabs>
          <w:tab w:val="left" w:pos="2194"/>
        </w:tabs>
        <w:spacing w:line="264" w:lineRule="exact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14:paraId="540ACACB" w14:textId="7F491C67" w:rsidR="00133764" w:rsidRPr="00133764" w:rsidRDefault="00133764" w:rsidP="00133764">
      <w:pPr>
        <w:tabs>
          <w:tab w:val="left" w:pos="2194"/>
        </w:tabs>
        <w:spacing w:line="264" w:lineRule="exact"/>
        <w:ind w:left="2124" w:hanging="2124"/>
        <w:rPr>
          <w:rFonts w:cs="Arial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lastRenderedPageBreak/>
        <w:t>Ordnungen:</w:t>
      </w:r>
      <w:r w:rsidRPr="00133764">
        <w:rPr>
          <w:rFonts w:cs="Arial"/>
          <w:color w:val="000000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DBU-SpO,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 xml:space="preserve"> 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SpO  der BBU e.V.</w:t>
      </w:r>
    </w:p>
    <w:p w14:paraId="3D129EBE" w14:textId="77777777" w:rsidR="00133764" w:rsidRPr="00133764" w:rsidRDefault="00133764" w:rsidP="00133764">
      <w:pPr>
        <w:tabs>
          <w:tab w:val="left" w:pos="2194"/>
        </w:tabs>
        <w:spacing w:line="266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441AE596" w14:textId="77777777" w:rsidR="004E379C" w:rsidRDefault="00133764" w:rsidP="004E379C">
      <w:pPr>
        <w:tabs>
          <w:tab w:val="left" w:pos="2194"/>
        </w:tabs>
        <w:spacing w:line="266" w:lineRule="exact"/>
        <w:jc w:val="both"/>
        <w:rPr>
          <w:rFonts w:cs="Arial"/>
          <w:noProof/>
          <w:color w:val="000000"/>
          <w:spacing w:val="8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Spielgebühr:</w:t>
      </w:r>
      <w:r w:rsidR="004E379C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Nach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Vereinbarung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mit</w:t>
      </w:r>
      <w:r w:rsidRPr="00133764">
        <w:rPr>
          <w:rFonts w:cs="Arial"/>
          <w:noProof/>
          <w:color w:val="000000"/>
          <w:spacing w:val="9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der</w:t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betreffenden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Anlage,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zu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Lasten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der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</w:p>
    <w:p w14:paraId="0E60C66E" w14:textId="56E67898" w:rsidR="00133764" w:rsidRPr="00133764" w:rsidRDefault="004E379C" w:rsidP="004E379C">
      <w:pPr>
        <w:tabs>
          <w:tab w:val="left" w:pos="2194"/>
        </w:tabs>
        <w:spacing w:line="266" w:lineRule="exact"/>
        <w:jc w:val="both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  <w:r>
        <w:rPr>
          <w:rFonts w:cs="Arial"/>
          <w:noProof/>
          <w:color w:val="000000"/>
          <w:spacing w:val="8"/>
          <w:sz w:val="24"/>
          <w:szCs w:val="24"/>
        </w:rPr>
        <w:tab/>
      </w:r>
      <w:r>
        <w:rPr>
          <w:rFonts w:cs="Arial"/>
          <w:noProof/>
          <w:color w:val="000000"/>
          <w:spacing w:val="-3"/>
          <w:sz w:val="24"/>
          <w:szCs w:val="24"/>
        </w:rPr>
        <w:t>S</w:t>
      </w:r>
      <w:r w:rsidR="00133764" w:rsidRPr="00133764">
        <w:rPr>
          <w:rFonts w:cs="Arial"/>
          <w:noProof/>
          <w:color w:val="000000"/>
          <w:spacing w:val="-3"/>
          <w:sz w:val="24"/>
          <w:szCs w:val="24"/>
        </w:rPr>
        <w:t>tarter.</w:t>
      </w:r>
    </w:p>
    <w:p w14:paraId="31A9108D" w14:textId="77777777" w:rsidR="00133764" w:rsidRPr="00133764" w:rsidRDefault="00133764" w:rsidP="00133764">
      <w:pPr>
        <w:tabs>
          <w:tab w:val="left" w:pos="2194"/>
        </w:tabs>
        <w:spacing w:line="264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2EFCCAC8" w14:textId="77777777" w:rsidR="004E379C" w:rsidRDefault="004E379C" w:rsidP="00133764">
      <w:pPr>
        <w:tabs>
          <w:tab w:val="left" w:pos="2194"/>
        </w:tabs>
        <w:spacing w:line="264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0AEAF7F0" w14:textId="77777777" w:rsidR="004E379C" w:rsidRDefault="00133764" w:rsidP="004E379C">
      <w:pPr>
        <w:tabs>
          <w:tab w:val="left" w:pos="2194"/>
        </w:tabs>
        <w:spacing w:line="264" w:lineRule="exact"/>
        <w:rPr>
          <w:rFonts w:cs="Arial"/>
          <w:noProof/>
          <w:color w:val="000000"/>
          <w:spacing w:val="10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Startgebü</w:t>
      </w:r>
      <w:r w:rsidR="004E379C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hr:</w:t>
      </w:r>
      <w:r w:rsidR="004E379C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ab/>
      </w:r>
      <w:r w:rsidRPr="00133764">
        <w:rPr>
          <w:rFonts w:cs="Arial"/>
          <w:b/>
          <w:noProof/>
          <w:color w:val="000000"/>
          <w:spacing w:val="-3"/>
          <w:sz w:val="24"/>
          <w:szCs w:val="24"/>
        </w:rPr>
        <w:t>35,€</w:t>
      </w:r>
      <w:r w:rsidRPr="00133764">
        <w:rPr>
          <w:rFonts w:cs="Arial"/>
          <w:noProof/>
          <w:color w:val="000000"/>
          <w:spacing w:val="7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pro</w:t>
      </w:r>
      <w:r w:rsidRPr="00133764">
        <w:rPr>
          <w:rFonts w:cs="Arial"/>
          <w:noProof/>
          <w:color w:val="000000"/>
          <w:spacing w:val="5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Team</w:t>
      </w:r>
      <w:r w:rsidRPr="00133764">
        <w:rPr>
          <w:rFonts w:cs="Arial"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(wird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vom</w:t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in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der</w:t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Meldung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>genannten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  <w:r w:rsidRPr="00133764">
        <w:rPr>
          <w:rFonts w:cs="Arial"/>
          <w:noProof/>
          <w:color w:val="000000"/>
          <w:spacing w:val="-4"/>
          <w:sz w:val="24"/>
          <w:szCs w:val="24"/>
        </w:rPr>
        <w:t>Konto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 </w:t>
      </w:r>
    </w:p>
    <w:p w14:paraId="3DECB99B" w14:textId="733677DE" w:rsidR="00133764" w:rsidRPr="00133764" w:rsidRDefault="004E379C" w:rsidP="004E379C">
      <w:pPr>
        <w:tabs>
          <w:tab w:val="left" w:pos="2194"/>
        </w:tabs>
        <w:spacing w:line="264" w:lineRule="exact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  <w:r>
        <w:rPr>
          <w:rFonts w:cs="Arial"/>
          <w:noProof/>
          <w:color w:val="000000"/>
          <w:spacing w:val="10"/>
          <w:sz w:val="24"/>
          <w:szCs w:val="24"/>
        </w:rPr>
        <w:tab/>
      </w:r>
      <w:r w:rsidR="00133764" w:rsidRPr="00133764">
        <w:rPr>
          <w:rFonts w:cs="Arial"/>
          <w:noProof/>
          <w:color w:val="000000"/>
          <w:spacing w:val="-3"/>
          <w:sz w:val="24"/>
          <w:szCs w:val="24"/>
        </w:rPr>
        <w:t>abge</w:t>
      </w:r>
      <w:r>
        <w:rPr>
          <w:rFonts w:cs="Arial"/>
          <w:noProof/>
          <w:color w:val="000000"/>
          <w:spacing w:val="-3"/>
          <w:sz w:val="24"/>
          <w:szCs w:val="24"/>
        </w:rPr>
        <w:t>b</w:t>
      </w:r>
      <w:r w:rsidR="00133764" w:rsidRPr="00133764">
        <w:rPr>
          <w:rFonts w:cs="Arial"/>
          <w:noProof/>
          <w:color w:val="000000"/>
          <w:spacing w:val="-3"/>
          <w:sz w:val="24"/>
          <w:szCs w:val="24"/>
        </w:rPr>
        <w:t>ucht).</w:t>
      </w:r>
    </w:p>
    <w:p w14:paraId="55F581C9" w14:textId="77777777" w:rsidR="00133764" w:rsidRPr="00133764" w:rsidRDefault="00133764" w:rsidP="004E379C">
      <w:pPr>
        <w:spacing w:line="257" w:lineRule="exact"/>
        <w:rPr>
          <w:rFonts w:cs="Arial"/>
          <w:b/>
          <w:noProof/>
          <w:color w:val="000000"/>
          <w:spacing w:val="-4"/>
          <w:sz w:val="24"/>
          <w:szCs w:val="24"/>
        </w:rPr>
      </w:pPr>
    </w:p>
    <w:p w14:paraId="4680CD9E" w14:textId="77777777" w:rsidR="00133764" w:rsidRPr="00133764" w:rsidRDefault="00133764" w:rsidP="00133764">
      <w:pPr>
        <w:spacing w:line="257" w:lineRule="exact"/>
        <w:ind w:left="2124" w:hanging="2124"/>
        <w:rPr>
          <w:rFonts w:cs="Arial"/>
          <w:b/>
          <w:noProof/>
          <w:color w:val="000000"/>
          <w:spacing w:val="-4"/>
          <w:sz w:val="24"/>
          <w:szCs w:val="24"/>
        </w:rPr>
      </w:pPr>
    </w:p>
    <w:p w14:paraId="348ED1E9" w14:textId="77777777" w:rsidR="0085278C" w:rsidRDefault="00133764" w:rsidP="004E379C">
      <w:pPr>
        <w:spacing w:line="257" w:lineRule="exact"/>
        <w:ind w:left="2124" w:hanging="2124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4"/>
          <w:sz w:val="24"/>
          <w:szCs w:val="24"/>
        </w:rPr>
        <w:t>Ehrungen:</w:t>
      </w:r>
      <w:r w:rsidRPr="00133764">
        <w:rPr>
          <w:rFonts w:cs="Arial"/>
          <w:b/>
          <w:noProof/>
          <w:color w:val="000000"/>
          <w:spacing w:val="-4"/>
          <w:sz w:val="24"/>
          <w:szCs w:val="24"/>
        </w:rPr>
        <w:tab/>
      </w:r>
      <w:r w:rsidR="0085278C" w:rsidRPr="0085278C">
        <w:rPr>
          <w:rFonts w:cs="Arial"/>
          <w:bCs/>
          <w:noProof/>
          <w:color w:val="000000"/>
          <w:spacing w:val="-4"/>
          <w:sz w:val="24"/>
          <w:szCs w:val="24"/>
        </w:rPr>
        <w:t>Platz 1 bis 3 erhalten Medaillen</w:t>
      </w:r>
      <w:r w:rsidR="0085278C" w:rsidRPr="00133764">
        <w:rPr>
          <w:rFonts w:cs="Arial"/>
          <w:noProof/>
          <w:color w:val="000000"/>
          <w:spacing w:val="-3"/>
          <w:sz w:val="24"/>
          <w:szCs w:val="24"/>
        </w:rPr>
        <w:t xml:space="preserve"> </w:t>
      </w:r>
    </w:p>
    <w:p w14:paraId="47C262A3" w14:textId="21AE3E0A" w:rsidR="00133764" w:rsidRDefault="00133764" w:rsidP="0085278C">
      <w:pPr>
        <w:spacing w:line="257" w:lineRule="exact"/>
        <w:ind w:left="2124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noProof/>
          <w:color w:val="000000"/>
          <w:spacing w:val="-3"/>
          <w:sz w:val="24"/>
          <w:szCs w:val="24"/>
        </w:rPr>
        <w:t>Die Teilnehmer am Clubpokal-Finale erhalten Trainingszuschüsse.</w:t>
      </w:r>
    </w:p>
    <w:p w14:paraId="03D40662" w14:textId="5B587EF4" w:rsidR="0085278C" w:rsidRPr="0085278C" w:rsidRDefault="0085278C" w:rsidP="004E379C">
      <w:pPr>
        <w:spacing w:line="257" w:lineRule="exact"/>
        <w:ind w:left="2124" w:hanging="2124"/>
        <w:rPr>
          <w:rFonts w:cs="Arial"/>
          <w:bCs/>
          <w:noProof/>
          <w:color w:val="000000"/>
          <w:spacing w:val="-3"/>
          <w:sz w:val="24"/>
          <w:szCs w:val="24"/>
        </w:rPr>
      </w:pPr>
      <w:r>
        <w:rPr>
          <w:rFonts w:cs="Arial"/>
          <w:b/>
          <w:noProof/>
          <w:color w:val="000000"/>
          <w:spacing w:val="-4"/>
          <w:sz w:val="24"/>
          <w:szCs w:val="24"/>
        </w:rPr>
        <w:tab/>
      </w:r>
    </w:p>
    <w:p w14:paraId="074ED299" w14:textId="77777777" w:rsidR="00133764" w:rsidRPr="00133764" w:rsidRDefault="00133764" w:rsidP="00133764">
      <w:pPr>
        <w:tabs>
          <w:tab w:val="left" w:pos="2194"/>
        </w:tabs>
        <w:spacing w:line="264" w:lineRule="exact"/>
        <w:ind w:left="68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</w:p>
    <w:p w14:paraId="75F1E0B7" w14:textId="77777777" w:rsidR="00133764" w:rsidRPr="00133764" w:rsidRDefault="00133764" w:rsidP="00133764">
      <w:pPr>
        <w:tabs>
          <w:tab w:val="left" w:pos="2194"/>
        </w:tabs>
        <w:spacing w:line="264" w:lineRule="exact"/>
        <w:ind w:left="2190" w:hanging="2190"/>
        <w:rPr>
          <w:rFonts w:cs="Arial"/>
          <w:noProof/>
          <w:color w:val="000000"/>
          <w:spacing w:val="10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>Meldungen:</w:t>
      </w:r>
      <w:r w:rsidRPr="00133764">
        <w:rPr>
          <w:rFonts w:cs="Arial"/>
          <w:color w:val="000000"/>
          <w:sz w:val="24"/>
          <w:szCs w:val="24"/>
        </w:rPr>
        <w:tab/>
      </w:r>
      <w:r w:rsidRPr="00133764">
        <w:rPr>
          <w:rFonts w:cs="Arial"/>
          <w:b/>
          <w:color w:val="000000"/>
          <w:sz w:val="24"/>
          <w:szCs w:val="24"/>
        </w:rPr>
        <w:tab/>
      </w:r>
      <w:r w:rsidRPr="00133764">
        <w:rPr>
          <w:rFonts w:cs="Arial"/>
          <w:b/>
          <w:noProof/>
          <w:color w:val="000000"/>
          <w:spacing w:val="-4"/>
          <w:sz w:val="24"/>
          <w:szCs w:val="24"/>
        </w:rPr>
        <w:t>Nur</w:t>
      </w:r>
      <w:r w:rsidRPr="00133764">
        <w:rPr>
          <w:rFonts w:cs="Arial"/>
          <w:b/>
          <w:noProof/>
          <w:color w:val="000000"/>
          <w:spacing w:val="11"/>
          <w:sz w:val="24"/>
          <w:szCs w:val="24"/>
        </w:rPr>
        <w:t> </w:t>
      </w:r>
      <w:r w:rsidRPr="00133764">
        <w:rPr>
          <w:rFonts w:cs="Arial"/>
          <w:b/>
          <w:noProof/>
          <w:color w:val="000000"/>
          <w:spacing w:val="-4"/>
          <w:sz w:val="24"/>
          <w:szCs w:val="24"/>
        </w:rPr>
        <w:t>mit</w:t>
      </w:r>
      <w:r w:rsidRPr="00133764">
        <w:rPr>
          <w:rFonts w:cs="Arial"/>
          <w:b/>
          <w:noProof/>
          <w:color w:val="000000"/>
          <w:spacing w:val="11"/>
          <w:sz w:val="24"/>
          <w:szCs w:val="24"/>
        </w:rPr>
        <w:t> </w:t>
      </w:r>
      <w:r w:rsidRPr="00133764">
        <w:rPr>
          <w:rFonts w:cs="Arial"/>
          <w:b/>
          <w:noProof/>
          <w:color w:val="000000"/>
          <w:spacing w:val="-3"/>
          <w:sz w:val="24"/>
          <w:szCs w:val="24"/>
        </w:rPr>
        <w:t>Formblatt</w:t>
      </w:r>
      <w:r w:rsidRPr="00133764">
        <w:rPr>
          <w:rFonts w:cs="Arial"/>
          <w:b/>
          <w:noProof/>
          <w:color w:val="000000"/>
          <w:spacing w:val="8"/>
          <w:sz w:val="24"/>
          <w:szCs w:val="24"/>
        </w:rPr>
        <w:t> </w:t>
      </w:r>
      <w:r w:rsidRPr="00133764">
        <w:rPr>
          <w:rFonts w:cs="Arial"/>
          <w:b/>
          <w:noProof/>
          <w:color w:val="000000"/>
          <w:spacing w:val="-3"/>
          <w:sz w:val="24"/>
          <w:szCs w:val="24"/>
        </w:rPr>
        <w:t>P1</w:t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 xml:space="preserve"> per Email an </w:t>
      </w:r>
      <w:hyperlink r:id="rId8" w:history="1">
        <w:r w:rsidRPr="00133764">
          <w:rPr>
            <w:rFonts w:cs="Arial"/>
            <w:noProof/>
            <w:color w:val="0000FF"/>
            <w:spacing w:val="10"/>
            <w:sz w:val="24"/>
            <w:szCs w:val="24"/>
            <w:u w:val="single"/>
          </w:rPr>
          <w:t>sportwart@bowling-bayern.de</w:t>
        </w:r>
      </w:hyperlink>
      <w:r w:rsidRPr="00133764">
        <w:rPr>
          <w:rFonts w:cs="Arial"/>
          <w:noProof/>
          <w:color w:val="000000"/>
          <w:spacing w:val="10"/>
          <w:sz w:val="24"/>
          <w:szCs w:val="24"/>
        </w:rPr>
        <w:t xml:space="preserve">  </w:t>
      </w:r>
    </w:p>
    <w:p w14:paraId="5B46C1F7" w14:textId="77777777" w:rsidR="00133764" w:rsidRPr="00133764" w:rsidRDefault="00133764" w:rsidP="00133764">
      <w:pPr>
        <w:tabs>
          <w:tab w:val="left" w:pos="2194"/>
        </w:tabs>
        <w:spacing w:line="264" w:lineRule="exact"/>
        <w:ind w:left="2190" w:hanging="2190"/>
        <w:rPr>
          <w:rFonts w:cs="Arial"/>
          <w:noProof/>
          <w:color w:val="000000"/>
          <w:spacing w:val="10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10"/>
          <w:sz w:val="24"/>
          <w:szCs w:val="24"/>
        </w:rPr>
        <w:t>durch  den jeweiligen Vereinssportwart</w:t>
      </w:r>
    </w:p>
    <w:p w14:paraId="448C19BD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68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</w:p>
    <w:p w14:paraId="4DC44EE9" w14:textId="58F0A553" w:rsidR="00133764" w:rsidRPr="00133764" w:rsidRDefault="00133764" w:rsidP="00133764">
      <w:pPr>
        <w:tabs>
          <w:tab w:val="left" w:pos="2194"/>
        </w:tabs>
        <w:spacing w:line="266" w:lineRule="exact"/>
        <w:ind w:left="2124" w:hanging="2124"/>
        <w:rPr>
          <w:rFonts w:cs="Arial"/>
          <w:b/>
          <w:noProof/>
          <w:color w:val="000000"/>
          <w:spacing w:val="11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>Meldeschluss:</w:t>
      </w:r>
      <w:r w:rsidRPr="00133764">
        <w:rPr>
          <w:rFonts w:cs="Arial"/>
          <w:color w:val="000000"/>
          <w:sz w:val="24"/>
          <w:szCs w:val="24"/>
        </w:rPr>
        <w:tab/>
      </w:r>
      <w:bookmarkStart w:id="0" w:name="2"/>
      <w:bookmarkEnd w:id="0"/>
      <w:r w:rsidR="004E379C">
        <w:rPr>
          <w:rFonts w:cs="Arial"/>
          <w:color w:val="000000"/>
          <w:sz w:val="24"/>
          <w:szCs w:val="24"/>
        </w:rPr>
        <w:t>Sonntag</w:t>
      </w:r>
      <w:r w:rsidRPr="00133764">
        <w:rPr>
          <w:rFonts w:cs="Arial"/>
          <w:color w:val="000000"/>
          <w:sz w:val="24"/>
          <w:szCs w:val="24"/>
        </w:rPr>
        <w:t xml:space="preserve">, der </w:t>
      </w:r>
      <w:r w:rsidRPr="00133764">
        <w:rPr>
          <w:rFonts w:cs="Arial"/>
          <w:b/>
          <w:noProof/>
          <w:color w:val="000000"/>
          <w:spacing w:val="11"/>
          <w:sz w:val="24"/>
          <w:szCs w:val="24"/>
        </w:rPr>
        <w:t xml:space="preserve"> </w:t>
      </w:r>
      <w:r w:rsidR="00251502">
        <w:rPr>
          <w:rFonts w:cs="Arial"/>
          <w:b/>
          <w:noProof/>
          <w:color w:val="000000"/>
          <w:spacing w:val="11"/>
          <w:sz w:val="24"/>
          <w:szCs w:val="24"/>
        </w:rPr>
        <w:t>08</w:t>
      </w:r>
      <w:r w:rsidRPr="00133764">
        <w:rPr>
          <w:rFonts w:cs="Arial"/>
          <w:b/>
          <w:noProof/>
          <w:color w:val="000000"/>
          <w:spacing w:val="11"/>
          <w:sz w:val="24"/>
          <w:szCs w:val="24"/>
        </w:rPr>
        <w:t>.</w:t>
      </w:r>
      <w:r w:rsidR="004E379C">
        <w:rPr>
          <w:rFonts w:cs="Arial"/>
          <w:b/>
          <w:noProof/>
          <w:color w:val="000000"/>
          <w:spacing w:val="11"/>
          <w:sz w:val="24"/>
          <w:szCs w:val="24"/>
        </w:rPr>
        <w:t>10</w:t>
      </w:r>
      <w:r w:rsidRPr="00133764">
        <w:rPr>
          <w:rFonts w:cs="Arial"/>
          <w:b/>
          <w:noProof/>
          <w:color w:val="000000"/>
          <w:spacing w:val="11"/>
          <w:sz w:val="24"/>
          <w:szCs w:val="24"/>
        </w:rPr>
        <w:t>.202</w:t>
      </w:r>
      <w:r w:rsidR="00F86766">
        <w:rPr>
          <w:rFonts w:cs="Arial"/>
          <w:b/>
          <w:noProof/>
          <w:color w:val="000000"/>
          <w:spacing w:val="11"/>
          <w:sz w:val="24"/>
          <w:szCs w:val="24"/>
        </w:rPr>
        <w:t>3</w:t>
      </w:r>
      <w:r w:rsidRPr="00133764">
        <w:rPr>
          <w:rFonts w:cs="Arial"/>
          <w:b/>
          <w:noProof/>
          <w:color w:val="000000"/>
          <w:spacing w:val="11"/>
          <w:sz w:val="24"/>
          <w:szCs w:val="24"/>
        </w:rPr>
        <w:t xml:space="preserve"> </w:t>
      </w:r>
    </w:p>
    <w:p w14:paraId="7F142605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2124" w:hanging="2124"/>
        <w:rPr>
          <w:rFonts w:cs="Arial"/>
          <w:b/>
          <w:noProof/>
          <w:color w:val="000000"/>
          <w:spacing w:val="-3"/>
          <w:w w:val="95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ab/>
      </w:r>
    </w:p>
    <w:p w14:paraId="430384CD" w14:textId="6340FFE8" w:rsidR="00133764" w:rsidRPr="00133764" w:rsidRDefault="00133764" w:rsidP="00133764">
      <w:pPr>
        <w:tabs>
          <w:tab w:val="left" w:pos="2194"/>
        </w:tabs>
        <w:spacing w:line="266" w:lineRule="exact"/>
        <w:ind w:left="2124" w:hanging="2124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w w:val="95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 xml:space="preserve">Da kurz nach dem Meldeschluss die Auslosung erfolgt, werden nach dem </w:t>
      </w:r>
      <w:r w:rsidR="00251502">
        <w:rPr>
          <w:rFonts w:cs="Arial"/>
          <w:noProof/>
          <w:color w:val="000000"/>
          <w:spacing w:val="11"/>
          <w:sz w:val="24"/>
          <w:szCs w:val="24"/>
        </w:rPr>
        <w:t>11</w:t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>.</w:t>
      </w:r>
      <w:r w:rsidR="004E379C">
        <w:rPr>
          <w:rFonts w:cs="Arial"/>
          <w:noProof/>
          <w:color w:val="000000"/>
          <w:spacing w:val="11"/>
          <w:sz w:val="24"/>
          <w:szCs w:val="24"/>
        </w:rPr>
        <w:t>10</w:t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>.202</w:t>
      </w:r>
      <w:r w:rsidR="00F86766">
        <w:rPr>
          <w:rFonts w:cs="Arial"/>
          <w:noProof/>
          <w:color w:val="000000"/>
          <w:spacing w:val="11"/>
          <w:sz w:val="24"/>
          <w:szCs w:val="24"/>
        </w:rPr>
        <w:t>3</w:t>
      </w:r>
      <w:r w:rsidRPr="00133764">
        <w:rPr>
          <w:rFonts w:cs="Arial"/>
          <w:noProof/>
          <w:color w:val="000000"/>
          <w:spacing w:val="11"/>
          <w:sz w:val="24"/>
          <w:szCs w:val="24"/>
        </w:rPr>
        <w:t xml:space="preserve"> keine Meldungen mehr angenommen.</w:t>
      </w:r>
    </w:p>
    <w:p w14:paraId="790A9764" w14:textId="77777777" w:rsidR="00133764" w:rsidRPr="00133764" w:rsidRDefault="00133764" w:rsidP="00133764">
      <w:pPr>
        <w:tabs>
          <w:tab w:val="left" w:pos="2194"/>
        </w:tabs>
        <w:spacing w:line="266" w:lineRule="exact"/>
        <w:rPr>
          <w:rFonts w:cs="Arial"/>
          <w:b/>
          <w:noProof/>
          <w:color w:val="000000"/>
          <w:spacing w:val="-3"/>
          <w:sz w:val="24"/>
          <w:szCs w:val="24"/>
        </w:rPr>
      </w:pPr>
    </w:p>
    <w:p w14:paraId="265EDF40" w14:textId="77777777" w:rsidR="00133764" w:rsidRPr="00133764" w:rsidRDefault="00133764" w:rsidP="00133764">
      <w:pPr>
        <w:tabs>
          <w:tab w:val="left" w:pos="2194"/>
        </w:tabs>
        <w:spacing w:line="266" w:lineRule="exact"/>
        <w:rPr>
          <w:rFonts w:cs="Arial"/>
          <w:b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sz w:val="24"/>
          <w:szCs w:val="24"/>
        </w:rPr>
        <w:t xml:space="preserve">Meldeformular unter:  </w:t>
      </w:r>
    </w:p>
    <w:p w14:paraId="20A760E9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68"/>
        <w:rPr>
          <w:rFonts w:cs="Arial"/>
          <w:b/>
          <w:noProof/>
          <w:color w:val="000000"/>
          <w:spacing w:val="-3"/>
          <w:sz w:val="24"/>
          <w:szCs w:val="24"/>
        </w:rPr>
      </w:pPr>
    </w:p>
    <w:p w14:paraId="503D8922" w14:textId="77777777" w:rsidR="00133764" w:rsidRPr="00133764" w:rsidRDefault="00000000" w:rsidP="00133764">
      <w:pPr>
        <w:tabs>
          <w:tab w:val="left" w:pos="2194"/>
        </w:tabs>
        <w:spacing w:line="266" w:lineRule="exact"/>
        <w:ind w:left="68"/>
        <w:rPr>
          <w:rFonts w:cs="Arial"/>
          <w:noProof/>
          <w:color w:val="000000"/>
          <w:spacing w:val="-3"/>
          <w:sz w:val="24"/>
          <w:szCs w:val="24"/>
        </w:rPr>
      </w:pPr>
      <w:hyperlink r:id="rId9" w:history="1">
        <w:r w:rsidR="00133764" w:rsidRPr="00133764">
          <w:rPr>
            <w:rFonts w:cs="Arial"/>
            <w:noProof/>
            <w:color w:val="0000FF"/>
            <w:spacing w:val="-3"/>
            <w:sz w:val="24"/>
            <w:szCs w:val="24"/>
            <w:u w:val="single"/>
          </w:rPr>
          <w:t>https://www.bowling-bayern.de/index.php/service/downloads/send/10-formulare-clubpokal/35-anmeldung-zum-clubpokal</w:t>
        </w:r>
      </w:hyperlink>
    </w:p>
    <w:p w14:paraId="63C2C9EC" w14:textId="77777777" w:rsidR="00133764" w:rsidRPr="00133764" w:rsidRDefault="00133764" w:rsidP="00133764">
      <w:pPr>
        <w:tabs>
          <w:tab w:val="left" w:pos="2194"/>
        </w:tabs>
        <w:spacing w:line="266" w:lineRule="exact"/>
        <w:rPr>
          <w:rFonts w:cs="Arial"/>
          <w:b/>
          <w:noProof/>
          <w:color w:val="000000"/>
          <w:spacing w:val="-3"/>
          <w:sz w:val="24"/>
          <w:szCs w:val="24"/>
        </w:rPr>
      </w:pPr>
    </w:p>
    <w:p w14:paraId="42C94424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1416" w:hanging="1416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b/>
          <w:noProof/>
          <w:color w:val="000000"/>
          <w:spacing w:val="-3"/>
          <w:sz w:val="24"/>
          <w:szCs w:val="24"/>
        </w:rPr>
        <w:t xml:space="preserve"> Hinweis zur DSGVO:</w:t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</w: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</w:r>
    </w:p>
    <w:p w14:paraId="3E47F803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2194" w:hanging="1416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</w:r>
    </w:p>
    <w:p w14:paraId="6A026A3F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2194" w:hanging="1416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  <w:t>Bei der Teilnahme von Jugendlichen ist mit der Startmeldung eine von beiden Erziehungsberechtigen unterzeichnete Datenschutzerklärung beizufügen.</w:t>
      </w:r>
    </w:p>
    <w:p w14:paraId="79B2E6F3" w14:textId="77777777" w:rsidR="00133764" w:rsidRPr="00133764" w:rsidRDefault="00133764" w:rsidP="00133764">
      <w:pPr>
        <w:tabs>
          <w:tab w:val="left" w:pos="2194"/>
        </w:tabs>
        <w:spacing w:line="266" w:lineRule="exact"/>
        <w:rPr>
          <w:rFonts w:cs="Arial"/>
          <w:noProof/>
          <w:color w:val="000000"/>
          <w:spacing w:val="-3"/>
          <w:sz w:val="24"/>
          <w:szCs w:val="24"/>
        </w:rPr>
      </w:pPr>
    </w:p>
    <w:p w14:paraId="5F52DFFA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2194" w:hanging="1416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</w:r>
      <w:hyperlink r:id="rId10" w:history="1">
        <w:r w:rsidRPr="00133764">
          <w:rPr>
            <w:rFonts w:cs="Arial"/>
            <w:noProof/>
            <w:color w:val="0000FF"/>
            <w:spacing w:val="-3"/>
            <w:sz w:val="24"/>
            <w:szCs w:val="24"/>
            <w:u w:val="single"/>
          </w:rPr>
          <w:t>https://www.bowling-bayern.de/index.php/service/downloads/send/12-formulare-jugend/66-einverstaendniserklaerung-fuer-fotos</w:t>
        </w:r>
      </w:hyperlink>
    </w:p>
    <w:p w14:paraId="096762A6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2194" w:hanging="1416"/>
        <w:rPr>
          <w:rFonts w:cs="Arial"/>
          <w:noProof/>
          <w:color w:val="000000"/>
          <w:spacing w:val="-3"/>
          <w:sz w:val="24"/>
          <w:szCs w:val="24"/>
        </w:rPr>
      </w:pPr>
    </w:p>
    <w:p w14:paraId="5E403233" w14:textId="77777777" w:rsidR="00133764" w:rsidRPr="00133764" w:rsidRDefault="00133764" w:rsidP="00133764">
      <w:pPr>
        <w:tabs>
          <w:tab w:val="left" w:pos="2194"/>
        </w:tabs>
        <w:spacing w:line="266" w:lineRule="exact"/>
        <w:ind w:left="2194" w:hanging="1416"/>
        <w:rPr>
          <w:rFonts w:cs="Arial"/>
          <w:noProof/>
          <w:color w:val="000000"/>
          <w:spacing w:val="-3"/>
          <w:sz w:val="24"/>
          <w:szCs w:val="24"/>
        </w:rPr>
      </w:pPr>
      <w:r w:rsidRPr="00133764">
        <w:rPr>
          <w:rFonts w:cs="Arial"/>
          <w:noProof/>
          <w:color w:val="000000"/>
          <w:spacing w:val="-3"/>
          <w:sz w:val="24"/>
          <w:szCs w:val="24"/>
        </w:rPr>
        <w:tab/>
        <w:t>Bei Jugendlichen ab dem 14. Lebensjahr ist die Datenschutzerklärung vom Jugendlichen mit zu unterschreiben.</w:t>
      </w:r>
    </w:p>
    <w:p w14:paraId="5FD2BBB2" w14:textId="77777777" w:rsidR="00133764" w:rsidRPr="00133764" w:rsidRDefault="00133764" w:rsidP="00133764">
      <w:pPr>
        <w:rPr>
          <w:rFonts w:cs="Arial"/>
          <w:sz w:val="24"/>
          <w:szCs w:val="24"/>
        </w:rPr>
      </w:pPr>
    </w:p>
    <w:p w14:paraId="0FE09620" w14:textId="77777777" w:rsidR="00133764" w:rsidRPr="00133764" w:rsidRDefault="00133764" w:rsidP="00133764">
      <w:pPr>
        <w:rPr>
          <w:rFonts w:cs="Arial"/>
          <w:sz w:val="24"/>
          <w:szCs w:val="24"/>
        </w:rPr>
      </w:pPr>
    </w:p>
    <w:p w14:paraId="35EBF77B" w14:textId="2372DB5E" w:rsidR="00133764" w:rsidRPr="00133764" w:rsidRDefault="0028718A" w:rsidP="0013376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Nürnberg, den </w:t>
      </w:r>
      <w:r w:rsidR="00F86766">
        <w:rPr>
          <w:rFonts w:cs="Arial"/>
          <w:sz w:val="24"/>
          <w:szCs w:val="24"/>
        </w:rPr>
        <w:t>05</w:t>
      </w:r>
      <w:r>
        <w:rPr>
          <w:rFonts w:cs="Arial"/>
          <w:sz w:val="24"/>
          <w:szCs w:val="24"/>
        </w:rPr>
        <w:t>.0</w:t>
      </w:r>
      <w:r w:rsidR="00F8676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>.202</w:t>
      </w:r>
      <w:r w:rsidR="00F86766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gez. Christian Rechenberg, Landessportwart</w:t>
      </w:r>
    </w:p>
    <w:p w14:paraId="7D496443" w14:textId="5476B3FD" w:rsidR="00164187" w:rsidRPr="00133764" w:rsidRDefault="0028718A" w:rsidP="00133764">
      <w:pPr>
        <w:rPr>
          <w:sz w:val="24"/>
          <w:szCs w:val="24"/>
        </w:rPr>
      </w:pPr>
      <w:r>
        <w:rPr>
          <w:rFonts w:cs="Arial"/>
          <w:color w:val="404040" w:themeColor="text1" w:themeTint="BF"/>
          <w:sz w:val="24"/>
          <w:szCs w:val="24"/>
        </w:rPr>
        <w:tab/>
      </w:r>
    </w:p>
    <w:sectPr w:rsidR="00164187" w:rsidRPr="00133764" w:rsidSect="00773FB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418" w:bottom="1985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6D07" w14:textId="77777777" w:rsidR="00BF2C8A" w:rsidRDefault="00BF2C8A" w:rsidP="00F763C2">
      <w:r>
        <w:separator/>
      </w:r>
    </w:p>
  </w:endnote>
  <w:endnote w:type="continuationSeparator" w:id="0">
    <w:p w14:paraId="03795886" w14:textId="77777777" w:rsidR="00BF2C8A" w:rsidRDefault="00BF2C8A" w:rsidP="00F7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14FC" w14:textId="77777777" w:rsidR="00866965" w:rsidRDefault="00866965" w:rsidP="00866965">
    <w:pPr>
      <w:pStyle w:val="Fuzeile"/>
      <w:tabs>
        <w:tab w:val="clear" w:pos="4536"/>
        <w:tab w:val="clear" w:pos="9072"/>
        <w:tab w:val="left" w:pos="2977"/>
        <w:tab w:val="right" w:pos="9070"/>
      </w:tabs>
      <w:jc w:val="right"/>
      <w:rPr>
        <w:sz w:val="16"/>
        <w:szCs w:val="16"/>
      </w:rPr>
    </w:pPr>
    <w:bookmarkStart w:id="1" w:name="OLE_LINK3"/>
  </w:p>
  <w:p w14:paraId="5746D360" w14:textId="77777777" w:rsidR="00EF1B16" w:rsidRDefault="00866965" w:rsidP="003502E8">
    <w:pPr>
      <w:pStyle w:val="Fuzeile"/>
      <w:tabs>
        <w:tab w:val="clear" w:pos="4536"/>
        <w:tab w:val="clear" w:pos="9072"/>
        <w:tab w:val="left" w:pos="2977"/>
        <w:tab w:val="right" w:pos="8789"/>
      </w:tabs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13DC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13DC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14:paraId="5327DCD2" w14:textId="77777777" w:rsidR="00866965" w:rsidRDefault="00866965" w:rsidP="00866965">
    <w:pPr>
      <w:pStyle w:val="Fuzeile"/>
      <w:tabs>
        <w:tab w:val="clear" w:pos="4536"/>
        <w:tab w:val="clear" w:pos="9072"/>
        <w:tab w:val="left" w:pos="2977"/>
        <w:tab w:val="right" w:pos="9070"/>
      </w:tabs>
      <w:rPr>
        <w:sz w:val="16"/>
        <w:szCs w:val="16"/>
      </w:rPr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7"/>
      <w:gridCol w:w="2262"/>
    </w:tblGrid>
    <w:tr w:rsidR="006966DA" w:rsidRPr="001A634C" w14:paraId="004196A4" w14:textId="77777777" w:rsidTr="005434D4">
      <w:tc>
        <w:tcPr>
          <w:tcW w:w="1875" w:type="pct"/>
        </w:tcPr>
        <w:p w14:paraId="3B4F410D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bookmarkStart w:id="2" w:name="_Hlk3732194"/>
          <w:r w:rsidRPr="001A634C">
            <w:rPr>
              <w:sz w:val="14"/>
              <w:szCs w:val="14"/>
            </w:rPr>
            <w:t>Bayerische Bowling Union e.V.</w:t>
          </w:r>
        </w:p>
        <w:p w14:paraId="6A7F649D" w14:textId="77777777" w:rsidR="00F139EB" w:rsidRPr="001A634C" w:rsidRDefault="00F139EB" w:rsidP="00F139EB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Sitz</w:t>
          </w:r>
          <w:r>
            <w:rPr>
              <w:sz w:val="14"/>
              <w:szCs w:val="14"/>
            </w:rPr>
            <w:t xml:space="preserve"> und Gerichtsstand</w:t>
          </w:r>
          <w:r w:rsidRPr="001A634C">
            <w:rPr>
              <w:sz w:val="14"/>
              <w:szCs w:val="14"/>
            </w:rPr>
            <w:t>: Unterföhring</w:t>
          </w:r>
        </w:p>
        <w:p w14:paraId="3443D385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Eingetragen beim Amtsgericht München</w:t>
          </w:r>
        </w:p>
        <w:p w14:paraId="29167227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Vereinsregister 207986</w:t>
          </w:r>
        </w:p>
      </w:tc>
      <w:tc>
        <w:tcPr>
          <w:tcW w:w="1878" w:type="pct"/>
        </w:tcPr>
        <w:p w14:paraId="5D261E07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Geschäftsstelle BBU e.V.</w:t>
          </w:r>
        </w:p>
        <w:p w14:paraId="1A5AE6E9" w14:textId="77777777" w:rsidR="006966DA" w:rsidRPr="001A634C" w:rsidRDefault="006279E0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Ganghoferstraße</w:t>
          </w:r>
          <w:r w:rsidR="006966DA" w:rsidRPr="001A634C">
            <w:rPr>
              <w:sz w:val="14"/>
              <w:szCs w:val="14"/>
            </w:rPr>
            <w:t xml:space="preserve"> 30, 82291 Mammendorf</w:t>
          </w:r>
        </w:p>
        <w:p w14:paraId="2C592F7E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Tel. 08145/ 99 53 90</w:t>
          </w:r>
        </w:p>
        <w:p w14:paraId="747FCD1C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geschaeftsstelle@bowling-bayern.de</w:t>
          </w:r>
        </w:p>
        <w:p w14:paraId="65ECB14B" w14:textId="77777777" w:rsidR="006966DA" w:rsidRPr="001A634C" w:rsidRDefault="006966DA" w:rsidP="006966DA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www.bowling-bayern.de</w:t>
          </w:r>
        </w:p>
      </w:tc>
      <w:tc>
        <w:tcPr>
          <w:tcW w:w="1247" w:type="pct"/>
        </w:tcPr>
        <w:p w14:paraId="445A697B" w14:textId="77777777" w:rsidR="006966DA" w:rsidRPr="001A634C" w:rsidRDefault="006966DA" w:rsidP="00EC0560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Vorsitzender:</w:t>
          </w:r>
          <w:r w:rsidRPr="001A634C">
            <w:rPr>
              <w:sz w:val="14"/>
              <w:szCs w:val="14"/>
            </w:rPr>
            <w:tab/>
            <w:t>Raimund Hessling</w:t>
          </w:r>
        </w:p>
        <w:p w14:paraId="5B8D685A" w14:textId="77777777" w:rsidR="006966DA" w:rsidRPr="001A634C" w:rsidRDefault="006966DA" w:rsidP="00EC0560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Schatzmeister: </w:t>
          </w:r>
          <w:r w:rsidRPr="001A634C">
            <w:rPr>
              <w:sz w:val="14"/>
              <w:szCs w:val="14"/>
            </w:rPr>
            <w:tab/>
            <w:t>Michael Schäfer</w:t>
          </w:r>
        </w:p>
        <w:p w14:paraId="5AE92846" w14:textId="2CC29C0B" w:rsidR="006966DA" w:rsidRPr="001A634C" w:rsidRDefault="006966DA" w:rsidP="00EC0560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Sportwart: </w:t>
          </w:r>
          <w:r w:rsidRPr="001A634C">
            <w:rPr>
              <w:sz w:val="14"/>
              <w:szCs w:val="14"/>
            </w:rPr>
            <w:tab/>
          </w:r>
          <w:r w:rsidR="00A216F4">
            <w:rPr>
              <w:sz w:val="14"/>
              <w:szCs w:val="14"/>
            </w:rPr>
            <w:t>Christian Rechenberg</w:t>
          </w:r>
        </w:p>
        <w:p w14:paraId="42845A92" w14:textId="7830D158" w:rsidR="00F20F70" w:rsidRPr="001A634C" w:rsidRDefault="006966DA" w:rsidP="00EC0560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Jugendwart: </w:t>
          </w:r>
          <w:r w:rsidRPr="001A634C">
            <w:rPr>
              <w:sz w:val="14"/>
              <w:szCs w:val="14"/>
            </w:rPr>
            <w:tab/>
          </w:r>
          <w:r w:rsidR="00A216F4">
            <w:rPr>
              <w:sz w:val="14"/>
              <w:szCs w:val="14"/>
            </w:rPr>
            <w:t>Hanni Groll</w:t>
          </w:r>
        </w:p>
        <w:p w14:paraId="4761713A" w14:textId="77777777" w:rsidR="006966DA" w:rsidRPr="001A634C" w:rsidRDefault="006966DA" w:rsidP="00EC0560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Seniorenwart: </w:t>
          </w:r>
          <w:r w:rsidRPr="001A634C">
            <w:rPr>
              <w:sz w:val="14"/>
              <w:szCs w:val="14"/>
            </w:rPr>
            <w:tab/>
            <w:t>Friedhelm Remmel</w:t>
          </w:r>
        </w:p>
      </w:tc>
    </w:tr>
    <w:bookmarkEnd w:id="1"/>
    <w:bookmarkEnd w:id="2"/>
  </w:tbl>
  <w:p w14:paraId="6F3CB983" w14:textId="77777777" w:rsidR="009E5505" w:rsidRDefault="009E5505" w:rsidP="005434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11C3" w14:textId="77777777" w:rsidR="004B4BA6" w:rsidRDefault="00866965" w:rsidP="003502E8">
    <w:pPr>
      <w:pStyle w:val="Fuzeile"/>
      <w:tabs>
        <w:tab w:val="clear" w:pos="4536"/>
        <w:tab w:val="clear" w:pos="9072"/>
        <w:tab w:val="left" w:pos="2977"/>
        <w:tab w:val="right" w:pos="9070"/>
      </w:tabs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513DC6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513DC6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14:paraId="3E3A1259" w14:textId="77777777" w:rsidR="00866965" w:rsidRDefault="00866965" w:rsidP="003502E8">
    <w:pPr>
      <w:pStyle w:val="Fuzeile"/>
      <w:tabs>
        <w:tab w:val="clear" w:pos="4536"/>
        <w:tab w:val="clear" w:pos="9072"/>
        <w:tab w:val="left" w:pos="2977"/>
        <w:tab w:val="right" w:pos="9070"/>
      </w:tabs>
      <w:rPr>
        <w:sz w:val="16"/>
        <w:szCs w:val="16"/>
      </w:rPr>
    </w:pPr>
  </w:p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1"/>
      <w:gridCol w:w="3407"/>
      <w:gridCol w:w="2262"/>
    </w:tblGrid>
    <w:tr w:rsidR="004B4BA6" w:rsidRPr="001A634C" w14:paraId="3107B95A" w14:textId="77777777" w:rsidTr="002050B2">
      <w:tc>
        <w:tcPr>
          <w:tcW w:w="1875" w:type="pct"/>
        </w:tcPr>
        <w:p w14:paraId="54DEB620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Bayerische Bowling Union e.V.</w:t>
          </w:r>
        </w:p>
        <w:p w14:paraId="7EFDC2A3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Sitz</w:t>
          </w:r>
          <w:r>
            <w:rPr>
              <w:sz w:val="14"/>
              <w:szCs w:val="14"/>
            </w:rPr>
            <w:t xml:space="preserve"> und Gerichtsstand</w:t>
          </w:r>
          <w:r w:rsidRPr="001A634C">
            <w:rPr>
              <w:sz w:val="14"/>
              <w:szCs w:val="14"/>
            </w:rPr>
            <w:t>: Unterföhring</w:t>
          </w:r>
        </w:p>
        <w:p w14:paraId="6820DF53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Eingetragen beim Amtsgericht München</w:t>
          </w:r>
        </w:p>
        <w:p w14:paraId="50245396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Vereinsregister 207986</w:t>
          </w:r>
        </w:p>
      </w:tc>
      <w:tc>
        <w:tcPr>
          <w:tcW w:w="1878" w:type="pct"/>
        </w:tcPr>
        <w:p w14:paraId="1CA77291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Geschäftsstelle BBU e.V.</w:t>
          </w:r>
        </w:p>
        <w:p w14:paraId="5EE2ECAE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Ganghoferstraße 30, 82291 Mammendorf</w:t>
          </w:r>
        </w:p>
        <w:p w14:paraId="429EBE68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Tel. 08145</w:t>
          </w:r>
          <w:r w:rsidR="003D000D">
            <w:rPr>
              <w:sz w:val="14"/>
              <w:szCs w:val="14"/>
            </w:rPr>
            <w:t xml:space="preserve"> </w:t>
          </w:r>
          <w:r w:rsidRPr="001A634C">
            <w:rPr>
              <w:sz w:val="14"/>
              <w:szCs w:val="14"/>
            </w:rPr>
            <w:t>/ 99 53 90</w:t>
          </w:r>
        </w:p>
        <w:p w14:paraId="5EFB6489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geschaeftsstelle@bowling-bayern.de</w:t>
          </w:r>
        </w:p>
        <w:p w14:paraId="6D4CC3EB" w14:textId="77777777" w:rsidR="004B4BA6" w:rsidRPr="001A634C" w:rsidRDefault="004B4BA6" w:rsidP="004B4BA6">
          <w:pPr>
            <w:pStyle w:val="Fuzeile"/>
            <w:tabs>
              <w:tab w:val="left" w:pos="3402"/>
            </w:tabs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www.bowling-bayern.de</w:t>
          </w:r>
        </w:p>
      </w:tc>
      <w:tc>
        <w:tcPr>
          <w:tcW w:w="1247" w:type="pct"/>
        </w:tcPr>
        <w:p w14:paraId="3504FAA5" w14:textId="77777777" w:rsidR="004B4BA6" w:rsidRPr="001A634C" w:rsidRDefault="004B4BA6" w:rsidP="004B4BA6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>Vorsitzender:</w:t>
          </w:r>
          <w:r w:rsidRPr="001A634C">
            <w:rPr>
              <w:sz w:val="14"/>
              <w:szCs w:val="14"/>
            </w:rPr>
            <w:tab/>
            <w:t>Raimund Hessling</w:t>
          </w:r>
        </w:p>
        <w:p w14:paraId="1B10518D" w14:textId="77777777" w:rsidR="004B4BA6" w:rsidRPr="001A634C" w:rsidRDefault="004B4BA6" w:rsidP="004B4BA6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Schatzmeister: </w:t>
          </w:r>
          <w:r w:rsidRPr="001A634C">
            <w:rPr>
              <w:sz w:val="14"/>
              <w:szCs w:val="14"/>
            </w:rPr>
            <w:tab/>
            <w:t>Michael Schäfer</w:t>
          </w:r>
        </w:p>
        <w:p w14:paraId="5C155E3F" w14:textId="5F2B2948" w:rsidR="004B4BA6" w:rsidRPr="001A634C" w:rsidRDefault="004B4BA6" w:rsidP="004B4BA6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Sportwart: </w:t>
          </w:r>
          <w:r w:rsidRPr="001A634C">
            <w:rPr>
              <w:sz w:val="14"/>
              <w:szCs w:val="14"/>
            </w:rPr>
            <w:tab/>
          </w:r>
          <w:r w:rsidR="00A216F4">
            <w:rPr>
              <w:sz w:val="14"/>
              <w:szCs w:val="14"/>
            </w:rPr>
            <w:t>Christian Rechenberg</w:t>
          </w:r>
        </w:p>
        <w:p w14:paraId="3ACD706D" w14:textId="140B533D" w:rsidR="004B4BA6" w:rsidRPr="001A634C" w:rsidRDefault="004B4BA6" w:rsidP="004B4BA6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Jugendwart: </w:t>
          </w:r>
          <w:r w:rsidRPr="001A634C">
            <w:rPr>
              <w:sz w:val="14"/>
              <w:szCs w:val="14"/>
            </w:rPr>
            <w:tab/>
          </w:r>
          <w:r w:rsidR="00A216F4">
            <w:rPr>
              <w:sz w:val="14"/>
              <w:szCs w:val="14"/>
            </w:rPr>
            <w:t>Hanni Groll</w:t>
          </w:r>
        </w:p>
        <w:p w14:paraId="765EE1C2" w14:textId="77777777" w:rsidR="004B4BA6" w:rsidRPr="001A634C" w:rsidRDefault="004B4BA6" w:rsidP="004B4BA6">
          <w:pPr>
            <w:pStyle w:val="Fuzeile"/>
            <w:tabs>
              <w:tab w:val="left" w:pos="988"/>
              <w:tab w:val="left" w:pos="3402"/>
            </w:tabs>
            <w:ind w:right="34"/>
            <w:rPr>
              <w:sz w:val="14"/>
              <w:szCs w:val="14"/>
            </w:rPr>
          </w:pPr>
          <w:r w:rsidRPr="001A634C">
            <w:rPr>
              <w:sz w:val="14"/>
              <w:szCs w:val="14"/>
            </w:rPr>
            <w:t xml:space="preserve">Seniorenwart: </w:t>
          </w:r>
          <w:r w:rsidRPr="001A634C">
            <w:rPr>
              <w:sz w:val="14"/>
              <w:szCs w:val="14"/>
            </w:rPr>
            <w:tab/>
            <w:t>Friedhelm Remmel</w:t>
          </w:r>
        </w:p>
      </w:tc>
    </w:tr>
  </w:tbl>
  <w:p w14:paraId="105E7E80" w14:textId="77777777" w:rsidR="004B4BA6" w:rsidRDefault="004B4B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E7388" w14:textId="77777777" w:rsidR="00BF2C8A" w:rsidRDefault="00BF2C8A" w:rsidP="00F763C2">
      <w:r>
        <w:separator/>
      </w:r>
    </w:p>
  </w:footnote>
  <w:footnote w:type="continuationSeparator" w:id="0">
    <w:p w14:paraId="45233381" w14:textId="77777777" w:rsidR="00BF2C8A" w:rsidRDefault="00BF2C8A" w:rsidP="00F7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C3C5C" w14:textId="77777777" w:rsidR="00F763C2" w:rsidRDefault="00283B94" w:rsidP="004B4BA6">
    <w:pPr>
      <w:pStyle w:val="Kopfzeile"/>
      <w:pBdr>
        <w:bottom w:val="single" w:sz="4" w:space="1" w:color="auto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1579FF" wp14:editId="13F5F658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B397A" id="Gerader Verbinder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mFrwEAANMDAAAOAAAAZHJzL2Uyb0RvYy54bWysU01v2zAMvQ/YfxB0X2TnUAxGnB5adJdi&#10;K/bxA1SZigVIoiCpsfPvRymJXWwDig270CLF90g+0bvb2Vl2hJgM+p63m4Yz8AoH4w89//H94cNH&#10;zlKWfpAWPfT8BInf7t+/202hgy2OaAeIjEh86qbQ8zHn0AmR1AhOpg0G8HSpMTqZyY0HMUQ5Ebuz&#10;Yts0N2LCOISIClKi6P35ku8rv9ag8hetE2Rme0695Wpjtc/Fiv1Odocow2jUpQ35D104aTwVXaju&#10;ZZbsJZrfqJxRERPqvFHoBGptFNQZaJq2+WWab6MMUGchcVJYZEr/j1Z9Pt75p0gyTCF1KTzFMsWs&#10;oytf6o/NVazTIhbMmSkKbtubpiFJ1fVKrLgQU/4E6Fg59NwaX8aQnTw+pky1KPWaUsLWF5vQmuHB&#10;WFudsgBwZyM7Snq6PLflqQj3Kou8ghRr5/WUTxbOrF9BMzNQr22tXpdq5ZRKgc9XXuspu8A0dbAA&#10;m7eBl/wChbpwfwNeELUy+ryAnfEY/1R9lUKf868KnOcuEjzjcKpvWqWhzanKXba8rOZrv8LXf3H/&#10;EwAA//8DAFBLAwQUAAYACAAAACEARZ6mK9sAAAAJAQAADwAAAGRycy9kb3ducmV2LnhtbEyPTU+D&#10;QBCG7yb+h82YeLOLhBCCLE1j9GK8gD3U25adAik7S9ml4L93TEz0OO88eT+K7WoHccXJ944UPG4i&#10;EEiNMz21CvYfrw8ZCB80GT04QgVf6GFb3t4UOjduoQqvdWgFm5DPtYIuhDGX0jcdWu03bkTi38lN&#10;Vgc+p1aaSS9sbgcZR1Eqre6JEzo94nOHzbmerYK3y7vfJ2n1Uh0uWb18nuaudajU/d26ewIRcA1/&#10;MPzU5+pQcqejm8l4MSiIs4RJBVkS8yYG0piF468gy0L+X1B+AwAA//8DAFBLAQItABQABgAIAAAA&#10;IQC2gziS/gAAAOEBAAATAAAAAAAAAAAAAAAAAAAAAABbQ29udGVudF9UeXBlc10ueG1sUEsBAi0A&#10;FAAGAAgAAAAhADj9If/WAAAAlAEAAAsAAAAAAAAAAAAAAAAALwEAAF9yZWxzLy5yZWxzUEsBAi0A&#10;FAAGAAgAAAAhAFNrqYWvAQAA0wMAAA4AAAAAAAAAAAAAAAAALgIAAGRycy9lMm9Eb2MueG1sUEsB&#10;Ai0AFAAGAAgAAAAhAEWepivbAAAACQEAAA8AAAAAAAAAAAAAAAAACQQAAGRycy9kb3ducmV2Lnht&#10;bFBLBQYAAAAABAAEAPMAAAARBQAAAAA=&#10;" strokecolor="black [3213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F8451D" wp14:editId="18805DC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E121E9" id="Gerader Verbinder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RrgEAANMDAAAOAAAAZHJzL2Uyb0RvYy54bWysU8Fu2zAMvRfoPwi6N3J6GAojTg8tusuw&#10;Ft32AapMxQIkUZC02Pn7UkpiF2uBYsMutEjxPZJP9OZ2cpbtISaDvuPrVcMZeIW98buO//r5cHXD&#10;WcrS99Kih44fIPHb7eXFZgwtXOOAtofIiMSndgwdH3IOrRBJDeBkWmEAT5cao5OZ3LgTfZQjsTsr&#10;rpvmixgx9iGigpQoen+85NvKrzWo/Kh1gsxsx6m3XG2s9qVYsd3IdhdlGIw6tSH/oQsnjaeiM9W9&#10;zJL9juYdlTMqYkKdVwqdQK2NgjoDTbNu/pjmxyAD1FlInBRmmdL/o1Xf93f+KZIMY0htCk+xTDHp&#10;6MqX+mNTFeswiwVTZoqC6+amaUhSdb4SCy7ElL8COlYOHbfGlzFkK/ffUqZalHpOKWHri01oTf9g&#10;rK1OWQC4s5HtJT1dntblqQj3Jou8ghRL5/WUDxaOrM+gmelLr7V6XaqFUyoFPp95rafsAtPUwQxs&#10;Pgee8gsU6sL9DXhG1Mro8wx2xmP8qPoihT7mnxU4zl0keMH+UN+0SkObU5U7bXlZzbd+hS//4vYV&#10;AAD//wMAUEsDBBQABgAIAAAAIQC6Ggoo3AAAAAkBAAAPAAAAZHJzL2Rvd25yZXYueG1sTI9PT4NA&#10;EMXvJn6HzZh4s4sNbZCyNMboxXgBe9Dblp0CKTtL2aXgt3eamNjT/Ht57zfZdradOOPgW0cKHhcR&#10;CKTKmZZqBbvPt4cEhA+ajO4coYIf9LDNb28ynRo3UYHnMtSCTcinWkETQp9K6asGrfYL1yPx7eAG&#10;qwOPQy3NoCc2t51cRtFaWt0SJzS6x5cGq2M5WgXvpw+/i9fFa/F1Ssrp+zA2tUOl7u/m5w2IgHP4&#10;F8MFn9EhZ6a9G8l40SlYJjErFayeVtywIL7U/d9C5pm8/iD/BQAA//8DAFBLAQItABQABgAIAAAA&#10;IQC2gziS/gAAAOEBAAATAAAAAAAAAAAAAAAAAAAAAABbQ29udGVudF9UeXBlc10ueG1sUEsBAi0A&#10;FAAGAAgAAAAhADj9If/WAAAAlAEAAAsAAAAAAAAAAAAAAAAALwEAAF9yZWxzLy5yZWxzUEsBAi0A&#10;FAAGAAgAAAAhAM9ES9GuAQAA0wMAAA4AAAAAAAAAAAAAAAAALgIAAGRycy9lMm9Eb2MueG1sUEsB&#10;Ai0AFAAGAAgAAAAhALoaCijcAAAACQEAAA8AAAAAAAAAAAAAAAAACAQAAGRycy9kb3ducmV2Lnht&#10;bFBLBQYAAAAABAAEAPMAAAARBQAAAAA=&#10;" strokecolor="black [3213]"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995E07" wp14:editId="09B8ECC4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731A68" id="Gerader Verbinde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RrgEAANMDAAAOAAAAZHJzL2Uyb0RvYy54bWysU8Fu2zAMvRfoPwi6N3J6GAojTg8tusuw&#10;Ft32AapMxQIkUZC02Pn7UkpiF2uBYsMutEjxPZJP9OZ2cpbtISaDvuPrVcMZeIW98buO//r5cHXD&#10;WcrS99Kih44fIPHb7eXFZgwtXOOAtofIiMSndgwdH3IOrRBJDeBkWmEAT5cao5OZ3LgTfZQjsTsr&#10;rpvmixgx9iGigpQoen+85NvKrzWo/Kh1gsxsx6m3XG2s9qVYsd3IdhdlGIw6tSH/oQsnjaeiM9W9&#10;zJL9juYdlTMqYkKdVwqdQK2NgjoDTbNu/pjmxyAD1FlInBRmmdL/o1Xf93f+KZIMY0htCk+xTDHp&#10;6MqX+mNTFeswiwVTZoqC6+amaUhSdb4SCy7ElL8COlYOHbfGlzFkK/ffUqZalHpOKWHri01oTf9g&#10;rK1OWQC4s5HtJT1dntblqQj3Jou8ghRL5/WUDxaOrM+gmelLr7V6XaqFUyoFPp95rafsAtPUwQxs&#10;Pgee8gsU6sL9DXhG1Mro8wx2xmP8qPoihT7mnxU4zl0keMH+UN+0SkObU5U7bXlZzbd+hS//4vYV&#10;AAD//wMAUEsDBBQABgAIAAAAIQDUhO2i3QAAAAsBAAAPAAAAZHJzL2Rvd25yZXYueG1sTI/BToNA&#10;EIbvJr7DZky82aUNVkpZGmP0YryAPehtC1OWyM5Sdin49o4HU4/zzZ9/vsl2s+3EGQffOlKwXEQg&#10;kCpXt9Qo2L+/3CUgfNBU684RKvhGD7v8+irTae0mKvBchkZwCflUKzAh9KmUvjJotV+4Hol3RzdY&#10;HXgcGlkPeuJy28lVFK2l1S3xBaN7fDJYfZWjVfB6evP7eF08Fx+npJw+j6NpHCp1ezM/bkEEnMMl&#10;DL/6rA45Ox3cSLUXnYJVEnOS+XITPYDgRHzP5PBHZJ7J/z/kPwAAAP//AwBQSwECLQAUAAYACAAA&#10;ACEAtoM4kv4AAADhAQAAEwAAAAAAAAAAAAAAAAAAAAAAW0NvbnRlbnRfVHlwZXNdLnhtbFBLAQIt&#10;ABQABgAIAAAAIQA4/SH/1gAAAJQBAAALAAAAAAAAAAAAAAAAAC8BAABfcmVscy8ucmVsc1BLAQIt&#10;ABQABgAIAAAAIQDPREvRrgEAANMDAAAOAAAAAAAAAAAAAAAAAC4CAABkcnMvZTJvRG9jLnhtbFBL&#10;AQItABQABgAIAAAAIQDUhO2i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  <w:r w:rsidR="002E20C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FD3DA" wp14:editId="754F11F5">
              <wp:simplePos x="0" y="0"/>
              <wp:positionH relativeFrom="column">
                <wp:posOffset>-186054</wp:posOffset>
              </wp:positionH>
              <wp:positionV relativeFrom="paragraph">
                <wp:posOffset>187960</wp:posOffset>
              </wp:positionV>
              <wp:extent cx="3638550" cy="409575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855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5707A" w14:textId="77777777" w:rsidR="002E20C4" w:rsidRPr="00816BA5" w:rsidRDefault="002E20C4" w:rsidP="005905E2">
                          <w:pPr>
                            <w:ind w:left="142"/>
                            <w:rPr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</w:pPr>
                          <w:r w:rsidRPr="00816BA5">
                            <w:rPr>
                              <w:b/>
                              <w:color w:val="365F91" w:themeColor="accent1" w:themeShade="BF"/>
                              <w:sz w:val="32"/>
                              <w:szCs w:val="32"/>
                            </w:rPr>
                            <w:t>Bayerische Bowling Union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FD3DA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4.65pt;margin-top:14.8pt;width:28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9XUdQIAAGUFAAAOAAAAZHJzL2Uyb0RvYy54bWysVEtPGzEQvlfqf7B8L5tAwiNig1IQVSUE&#10;qKHi7HhtYtXrce1JdtNf37F38yjlQtXLru355vXN4/KqrS1bqxANuJIPjwacKSehMu6l5N+fbj+d&#10;cxZRuEpYcKrkGxX51fTjh8vGT9QxLMFWKjAy4uKk8SVfIvpJUUS5VLWIR+CVI6GGUAuka3gpqiAa&#10;sl7b4ngwOC0aCJUPIFWM9HrTCfk029daSXzQOipktuQUG+ZvyN9F+hbTSzF5CcIvjezDEP8QRS2M&#10;I6c7UzcCBVsF85ep2sgAETQeSagL0NpIlXOgbIaDV9nMl8KrnAuRE/2Opvj/zMr79dw/BobtZ2ip&#10;gImQxsdJpMeUT6tDnf4UKSM5UbjZ0aZaZJIeT05PzsdjEkmSjQYX47NxMlPstX2I+EVBzdKh5IHK&#10;ktkS67uIHXQLSc4iWFPdGmvzJbWCuraBrQUV0WKOkYz/gbKONSU/PaEwkpKDpN5Zti69qNwMvbt9&#10;hvmEG6sSxrpvSjNT5UTf8C2kVG7nP6MTSpOr9yj2+H1U71Hu8iCN7Bkc7pRr4yDk7PP07Cmrfmwp&#10;0x2eanOQdzpiu2j7yi+g2lBDBOhmJXp5a6hqdyLiowg0HFRoGnh8oI+2QKxDf+JsCeHXW+8JTz1L&#10;Us4aGraSx58rERRn9qujbr4YjkZpOvNlND47pks4lCwOJW5VXwO1wpBWi5f5mPBot0cdoH6mvTBL&#10;XkkknCTfJcft8Rq7FUB7RarZLINoHr3AOzf3MplO9KaefGqfRfB94yK1/D1sx1JMXvVvh02aDmYr&#10;BG1ycyeCO1Z74mmW83j0eycti8N7Ru234/Q3AAAA//8DAFBLAwQUAAYACAAAACEAPUHaCOIAAAAJ&#10;AQAADwAAAGRycy9kb3ducmV2LnhtbEyPy07DMBBF90j8gzVIbFDrtOmDhEwqhIBK7Gh4iJ0bD0lE&#10;PI5iNwl/j1nBcnSP7j2T7SbTioF611hGWMwjEMSl1Q1XCC/Fw+wahPOKtWotE8I3Odjl52eZSrUd&#10;+ZmGg69EKGGXKoTa+y6V0pU1GeXmtiMO2aftjfLh7CupezWGctPKZRRtpFENh4VadXRXU/l1OBmE&#10;j6vq/clNj69jvI67+/1QbN90gXh5Md3egPA0+T8YfvWDOuTB6WhPrJ1oEWbLJA4owjLZgAjAehVv&#10;QRwRktUCZJ7J/x/kPwAAAP//AwBQSwECLQAUAAYACAAAACEAtoM4kv4AAADhAQAAEwAAAAAAAAAA&#10;AAAAAAAAAAAAW0NvbnRlbnRfVHlwZXNdLnhtbFBLAQItABQABgAIAAAAIQA4/SH/1gAAAJQBAAAL&#10;AAAAAAAAAAAAAAAAAC8BAABfcmVscy8ucmVsc1BLAQItABQABgAIAAAAIQCCQ9XUdQIAAGUFAAAO&#10;AAAAAAAAAAAAAAAAAC4CAABkcnMvZTJvRG9jLnhtbFBLAQItABQABgAIAAAAIQA9QdoI4gAAAAkB&#10;AAAPAAAAAAAAAAAAAAAAAM8EAABkcnMvZG93bnJldi54bWxQSwUGAAAAAAQABADzAAAA3gUAAAAA&#10;" fillcolor="white [3201]" stroked="f" strokeweight=".5pt">
              <v:textbox>
                <w:txbxContent>
                  <w:p w14:paraId="7BD5707A" w14:textId="77777777" w:rsidR="002E20C4" w:rsidRPr="00816BA5" w:rsidRDefault="002E20C4" w:rsidP="005905E2">
                    <w:pPr>
                      <w:ind w:left="142"/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</w:pPr>
                    <w:r w:rsidRPr="00816BA5">
                      <w:rPr>
                        <w:b/>
                        <w:color w:val="365F91" w:themeColor="accent1" w:themeShade="BF"/>
                        <w:sz w:val="32"/>
                        <w:szCs w:val="32"/>
                      </w:rPr>
                      <w:t>Bayerische Bowling Union e.V.</w:t>
                    </w:r>
                  </w:p>
                </w:txbxContent>
              </v:textbox>
            </v:shape>
          </w:pict>
        </mc:Fallback>
      </mc:AlternateContent>
    </w:r>
    <w:r w:rsidR="009F42CA">
      <w:tab/>
    </w:r>
    <w:r w:rsidR="009F42CA">
      <w:tab/>
    </w:r>
    <w:r w:rsidR="009F42CA">
      <w:rPr>
        <w:noProof/>
        <w:lang w:eastAsia="de-DE"/>
      </w:rPr>
      <w:drawing>
        <wp:inline distT="0" distB="0" distL="0" distR="0" wp14:anchorId="7570D3F2" wp14:editId="047FD325">
          <wp:extent cx="723600" cy="716400"/>
          <wp:effectExtent l="0" t="0" r="635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U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447674" w14:textId="77777777" w:rsidR="005434D4" w:rsidRDefault="005434D4" w:rsidP="004B4BA6">
    <w:pPr>
      <w:pStyle w:val="Kopfzeile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F616" w14:textId="72D0AA8C" w:rsidR="004B4BA6" w:rsidRDefault="00C3544B" w:rsidP="000D2214">
    <w:pPr>
      <w:pStyle w:val="Kopfzeile"/>
    </w:pPr>
    <w:r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36D3D908" wp14:editId="7839D049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6000" cy="0"/>
              <wp:effectExtent l="0" t="0" r="0" b="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FA8592" id="Gerader Verbinder 7" o:spid="_x0000_s1026" style="position:absolute;z-index:251841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mFrwEAANMDAAAOAAAAZHJzL2Uyb0RvYy54bWysU01v2zAMvQ/YfxB0X2TnUAxGnB5adJdi&#10;K/bxA1SZigVIoiCpsfPvRymJXWwDig270CLF90g+0bvb2Vl2hJgM+p63m4Yz8AoH4w89//H94cNH&#10;zlKWfpAWPfT8BInf7t+/202hgy2OaAeIjEh86qbQ8zHn0AmR1AhOpg0G8HSpMTqZyY0HMUQ5Ebuz&#10;Yts0N2LCOISIClKi6P35ku8rv9ag8hetE2Rme0695Wpjtc/Fiv1Odocow2jUpQ35D104aTwVXaju&#10;ZZbsJZrfqJxRERPqvFHoBGptFNQZaJq2+WWab6MMUGchcVJYZEr/j1Z9Pt75p0gyTCF1KTzFMsWs&#10;oytf6o/NVazTIhbMmSkKbtubpiFJ1fVKrLgQU/4E6Fg59NwaX8aQnTw+pky1KPWaUsLWF5vQmuHB&#10;WFudsgBwZyM7Snq6PLflqQj3Kou8ghRr5/WUTxbOrF9BMzNQr22tXpdq5ZRKgc9XXuspu8A0dbAA&#10;m7eBl/wChbpwfwNeELUy+ryAnfEY/1R9lUKf868KnOcuEjzjcKpvWqWhzanKXba8rOZrv8LXf3H/&#10;EwAA//8DAFBLAwQUAAYACAAAACEARZ6mK9sAAAAJAQAADwAAAGRycy9kb3ducmV2LnhtbEyPTU+D&#10;QBCG7yb+h82YeLOLhBCCLE1j9GK8gD3U25adAik7S9ml4L93TEz0OO88eT+K7WoHccXJ944UPG4i&#10;EEiNMz21CvYfrw8ZCB80GT04QgVf6GFb3t4UOjduoQqvdWgFm5DPtYIuhDGX0jcdWu03bkTi38lN&#10;Vgc+p1aaSS9sbgcZR1Eqre6JEzo94nOHzbmerYK3y7vfJ2n1Uh0uWb18nuaudajU/d26ewIRcA1/&#10;MPzU5+pQcqejm8l4MSiIs4RJBVkS8yYG0piF468gy0L+X1B+AwAA//8DAFBLAQItABQABgAIAAAA&#10;IQC2gziS/gAAAOEBAAATAAAAAAAAAAAAAAAAAAAAAABbQ29udGVudF9UeXBlc10ueG1sUEsBAi0A&#10;FAAGAAgAAAAhADj9If/WAAAAlAEAAAsAAAAAAAAAAAAAAAAALwEAAF9yZWxzLy5yZWxzUEsBAi0A&#10;FAAGAAgAAAAhAFNrqYWvAQAA0wMAAA4AAAAAAAAAAAAAAAAALgIAAGRycy9lMm9Eb2MueG1sUEsB&#10;Ai0AFAAGAAgAAAAhAEWepivbAAAACQEAAA8AAAAAAAAAAAAAAAAACQQAAGRycy9kb3ducmV2Lnht&#10;bFBLBQYAAAAABAAEAPMAAAARBQAAAAA=&#10;" strokecolor="black [3213]">
              <w10:wrap anchorx="page" anchory="page"/>
            </v:line>
          </w:pict>
        </mc:Fallback>
      </mc:AlternateContent>
    </w:r>
    <w:r w:rsidR="009A4712"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CF86C31" wp14:editId="415B6E6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0" b="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E3C04A" id="Gerader Verbinder 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RrgEAANMDAAAOAAAAZHJzL2Uyb0RvYy54bWysU8Fu2zAMvRfoPwi6N3J6GAojTg8tusuw&#10;Ft32AapMxQIkUZC02Pn7UkpiF2uBYsMutEjxPZJP9OZ2cpbtISaDvuPrVcMZeIW98buO//r5cHXD&#10;WcrS99Kih44fIPHb7eXFZgwtXOOAtofIiMSndgwdH3IOrRBJDeBkWmEAT5cao5OZ3LgTfZQjsTsr&#10;rpvmixgx9iGigpQoen+85NvKrzWo/Kh1gsxsx6m3XG2s9qVYsd3IdhdlGIw6tSH/oQsnjaeiM9W9&#10;zJL9juYdlTMqYkKdVwqdQK2NgjoDTbNu/pjmxyAD1FlInBRmmdL/o1Xf93f+KZIMY0htCk+xTDHp&#10;6MqX+mNTFeswiwVTZoqC6+amaUhSdb4SCy7ElL8COlYOHbfGlzFkK/ffUqZalHpOKWHri01oTf9g&#10;rK1OWQC4s5HtJT1dntblqQj3Jou8ghRL5/WUDxaOrM+gmelLr7V6XaqFUyoFPp95rafsAtPUwQxs&#10;Pgee8gsU6sL9DXhG1Mro8wx2xmP8qPoihT7mnxU4zl0keMH+UN+0SkObU5U7bXlZzbd+hS//4vYV&#10;AAD//wMAUEsDBBQABgAIAAAAIQC6Ggoo3AAAAAkBAAAPAAAAZHJzL2Rvd25yZXYueG1sTI9PT4NA&#10;EMXvJn6HzZh4s4sNbZCyNMboxXgBe9Dblp0CKTtL2aXgt3eamNjT/Ht57zfZdradOOPgW0cKHhcR&#10;CKTKmZZqBbvPt4cEhA+ajO4coYIf9LDNb28ynRo3UYHnMtSCTcinWkETQp9K6asGrfYL1yPx7eAG&#10;qwOPQy3NoCc2t51cRtFaWt0SJzS6x5cGq2M5WgXvpw+/i9fFa/F1Ssrp+zA2tUOl7u/m5w2IgHP4&#10;F8MFn9EhZ6a9G8l40SlYJjErFayeVtywIL7U/d9C5pm8/iD/BQAA//8DAFBLAQItABQABgAIAAAA&#10;IQC2gziS/gAAAOEBAAATAAAAAAAAAAAAAAAAAAAAAABbQ29udGVudF9UeXBlc10ueG1sUEsBAi0A&#10;FAAGAAgAAAAhADj9If/WAAAAlAEAAAsAAAAAAAAAAAAAAAAALwEAAF9yZWxzLy5yZWxzUEsBAi0A&#10;FAAGAAgAAAAhAM9ES9GuAQAA0wMAAA4AAAAAAAAAAAAAAAAALgIAAGRycy9lMm9Eb2MueG1sUEsB&#10;Ai0AFAAGAAgAAAAhALoaCijcAAAACQEAAA8AAAAAAAAAAAAAAAAACAQAAGRycy9kb3ducmV2Lnht&#10;bFBLBQYAAAAABAAEAPMAAAARBQAAAAA=&#10;" strokecolor="black [3213]">
              <w10:wrap anchorx="page" anchory="page"/>
            </v:line>
          </w:pict>
        </mc:Fallback>
      </mc:AlternateContent>
    </w:r>
    <w:r w:rsidR="009A4712"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A6BCF4" wp14:editId="76ABD98B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08000" cy="0"/>
              <wp:effectExtent l="0" t="0" r="0" b="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2E84C" id="Gerader Verbinder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vRrgEAANMDAAAOAAAAZHJzL2Uyb0RvYy54bWysU8Fu2zAMvRfoPwi6N3J6GAojTg8tusuw&#10;Ft32AapMxQIkUZC02Pn7UkpiF2uBYsMutEjxPZJP9OZ2cpbtISaDvuPrVcMZeIW98buO//r5cHXD&#10;WcrS99Kih44fIPHb7eXFZgwtXOOAtofIiMSndgwdH3IOrRBJDeBkWmEAT5cao5OZ3LgTfZQjsTsr&#10;rpvmixgx9iGigpQoen+85NvKrzWo/Kh1gsxsx6m3XG2s9qVYsd3IdhdlGIw6tSH/oQsnjaeiM9W9&#10;zJL9juYdlTMqYkKdVwqdQK2NgjoDTbNu/pjmxyAD1FlInBRmmdL/o1Xf93f+KZIMY0htCk+xTDHp&#10;6MqX+mNTFeswiwVTZoqC6+amaUhSdb4SCy7ElL8COlYOHbfGlzFkK/ffUqZalHpOKWHri01oTf9g&#10;rK1OWQC4s5HtJT1dntblqQj3Jou8ghRL5/WUDxaOrM+gmelLr7V6XaqFUyoFPp95rafsAtPUwQxs&#10;Pgee8gsU6sL9DXhG1Mro8wx2xmP8qPoihT7mnxU4zl0keMH+UN+0SkObU5U7bXlZzbd+hS//4vYV&#10;AAD//wMAUEsDBBQABgAIAAAAIQDUhO2i3QAAAAsBAAAPAAAAZHJzL2Rvd25yZXYueG1sTI/BToNA&#10;EIbvJr7DZky82aUNVkpZGmP0YryAPehtC1OWyM5Sdin49o4HU4/zzZ9/vsl2s+3EGQffOlKwXEQg&#10;kCpXt9Qo2L+/3CUgfNBU684RKvhGD7v8+irTae0mKvBchkZwCflUKzAh9KmUvjJotV+4Hol3RzdY&#10;HXgcGlkPeuJy28lVFK2l1S3xBaN7fDJYfZWjVfB6evP7eF08Fx+npJw+j6NpHCp1ezM/bkEEnMMl&#10;DL/6rA45Ox3cSLUXnYJVEnOS+XITPYDgRHzP5PBHZJ7J/z/kPwAAAP//AwBQSwECLQAUAAYACAAA&#10;ACEAtoM4kv4AAADhAQAAEwAAAAAAAAAAAAAAAAAAAAAAW0NvbnRlbnRfVHlwZXNdLnhtbFBLAQIt&#10;ABQABgAIAAAAIQA4/SH/1gAAAJQBAAALAAAAAAAAAAAAAAAAAC8BAABfcmVscy8ucmVsc1BLAQIt&#10;ABQABgAIAAAAIQDPREvRrgEAANMDAAAOAAAAAAAAAAAAAAAAAC4CAABkcnMvZTJvRG9jLnhtbFBL&#10;AQItABQABgAIAAAAIQDUhO2i3QAAAAsBAAAPAAAAAAAAAAAAAAAAAAgEAABkcnMvZG93bnJldi54&#10;bWxQSwUGAAAAAAQABADzAAAAEgUAAAAA&#10;" strokecolor="black [3213]">
              <w10:wrap anchorx="page" anchory="page"/>
            </v:line>
          </w:pict>
        </mc:Fallback>
      </mc:AlternateContent>
    </w:r>
    <w:r w:rsidR="004B4BA6" w:rsidRPr="00773FBE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565056" behindDoc="0" locked="0" layoutInCell="1" allowOverlap="1" wp14:anchorId="39C5A1E8" wp14:editId="6DE11739">
              <wp:simplePos x="0" y="0"/>
              <wp:positionH relativeFrom="page">
                <wp:posOffset>716280</wp:posOffset>
              </wp:positionH>
              <wp:positionV relativeFrom="page">
                <wp:posOffset>637540</wp:posOffset>
              </wp:positionV>
              <wp:extent cx="3639600" cy="410400"/>
              <wp:effectExtent l="0" t="0" r="0" b="889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9600" cy="41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D84803" w14:textId="77777777" w:rsidR="004B4BA6" w:rsidRPr="004347B3" w:rsidRDefault="004B4BA6" w:rsidP="004B4BA6">
                          <w:pPr>
                            <w:ind w:left="142"/>
                            <w:rPr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</w:pPr>
                          <w:r w:rsidRPr="004347B3">
                            <w:rPr>
                              <w:b/>
                              <w:color w:val="365F91" w:themeColor="accent1" w:themeShade="BF"/>
                              <w:sz w:val="40"/>
                              <w:szCs w:val="40"/>
                            </w:rPr>
                            <w:t>Bayerische Bowling Union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5A1E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56.4pt;margin-top:50.2pt;width:286.6pt;height:32.3pt;z-index: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hXdgIAAGwFAAAOAAAAZHJzL2Uyb0RvYy54bWysVEtPGzEQvlfqf7B8L7uBkJaIDUpBVJUQ&#10;oELF2fHaxKrX49qT7Ka/vmPv5lHKhaqX3bHnm9fnmTm/6BrL1ipEA67io6OSM+Uk1MY9V/z74/WH&#10;T5xFFK4WFpyq+EZFfjF7/+689VN1DEuwtQqMnLg4bX3Fl4h+WhRRLlUj4hF45UipITQC6RieizqI&#10;lrw3tjguy0nRQqh9AKlipNurXsln2b/WSuKd1lEhsxWn3DB/Q/4u0reYnYvpcxB+aeSQhviHLBph&#10;HAXduboSKNgqmL9cNUYGiKDxSEJTgNZGqlwDVTMqX1TzsBRe5VqInOh3NMX/51berh/8fWDYfYaO&#10;HjAR0vo4jXSZ6ul0aNKfMmWkJwo3O9pUh0zS5cnk5GxSkkqSbjwqxySTm2Jv7UPELwoaloSKB3qW&#10;zJZY30TsoVtIChbBmvraWJsPqRXUpQ1sLegRLeYcyfkfKOtYW/HJyWmZHTtI5r1n65IblZthCLev&#10;MEu4sSphrPumNDN1LvSV2EJK5XbxMzqhNIV6i+GA32f1FuO+DrLIkcHhzrgxDkKuPk/PnrL6x5Yy&#10;3ePpbQ7qTiJ2i44KP2iABdQb6osA/chEL68NPd6NiHgvAs0IvTfNPd7RR1sg8mGQOFtC+PXafcJT&#10;65KWs5ZmruLx50oExZn96qipz0bjcRrSfBiffjymQzjULA41btVcAnXEiDaMl1lMeLRbUQdonmg9&#10;zFNUUgknKXbFcSteYr8JaL1INZ9nEI2lF3jjHrxMrhPLqTUfuycR/NC/SJ1/C9vpFNMXbdxjk6WD&#10;+QpBm9zjieee1YF/Guk8JcP6STvj8JxR+yU5+w0AAP//AwBQSwMEFAAGAAgAAAAhAJ/L7AzhAAAA&#10;CwEAAA8AAABkcnMvZG93bnJldi54bWxMj81OwzAQhO9IvIO1SFwQtdvSUIU4FUL8SL3RtCBubrwk&#10;EfE6it0kvD3LCW47u6PZb7LN5FoxYB8aTxrmMwUCqfS2oUrDvni6XoMI0ZA1rSfU8I0BNvn5WWZS&#10;60d6xWEXK8EhFFKjoY6xS6UMZY3OhJnvkPj26XtnIsu+krY3I4e7Vi6USqQzDfGH2nT4UGP5tTs5&#10;DR9X1fs2TM+Hcblado8vQ3H7ZgutLy+m+zsQEaf4Z4ZffEaHnJmO/kQ2iJb1fMHokQelbkCwI1kn&#10;3O7Im2SlQOaZ/N8h/wEAAP//AwBQSwECLQAUAAYACAAAACEAtoM4kv4AAADhAQAAEwAAAAAAAAAA&#10;AAAAAAAAAAAAW0NvbnRlbnRfVHlwZXNdLnhtbFBLAQItABQABgAIAAAAIQA4/SH/1gAAAJQBAAAL&#10;AAAAAAAAAAAAAAAAAC8BAABfcmVscy8ucmVsc1BLAQItABQABgAIAAAAIQAn3+hXdgIAAGwFAAAO&#10;AAAAAAAAAAAAAAAAAC4CAABkcnMvZTJvRG9jLnhtbFBLAQItABQABgAIAAAAIQCfy+wM4QAAAAsB&#10;AAAPAAAAAAAAAAAAAAAAANAEAABkcnMvZG93bnJldi54bWxQSwUGAAAAAAQABADzAAAA3gUAAAAA&#10;" fillcolor="white [3201]" stroked="f" strokeweight=".5pt">
              <v:textbox>
                <w:txbxContent>
                  <w:p w14:paraId="74D84803" w14:textId="77777777" w:rsidR="004B4BA6" w:rsidRPr="004347B3" w:rsidRDefault="004B4BA6" w:rsidP="004B4BA6">
                    <w:pPr>
                      <w:ind w:left="142"/>
                      <w:rPr>
                        <w:b/>
                        <w:color w:val="365F91" w:themeColor="accent1" w:themeShade="BF"/>
                        <w:sz w:val="40"/>
                        <w:szCs w:val="40"/>
                      </w:rPr>
                    </w:pPr>
                    <w:r w:rsidRPr="004347B3">
                      <w:rPr>
                        <w:b/>
                        <w:color w:val="365F91" w:themeColor="accent1" w:themeShade="BF"/>
                        <w:sz w:val="40"/>
                        <w:szCs w:val="40"/>
                      </w:rPr>
                      <w:t>Bayerische Bowling Union e.V.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16F4">
      <w:rPr>
        <w:sz w:val="32"/>
        <w:szCs w:val="32"/>
      </w:rPr>
      <w:t>Christian Rechenberg</w:t>
    </w:r>
    <w:r w:rsidR="004B4BA6">
      <w:tab/>
    </w:r>
    <w:r w:rsidR="004B4BA6">
      <w:tab/>
    </w:r>
    <w:r w:rsidR="004B4BA6">
      <w:rPr>
        <w:noProof/>
        <w:lang w:eastAsia="de-DE"/>
      </w:rPr>
      <w:drawing>
        <wp:inline distT="0" distB="0" distL="0" distR="0" wp14:anchorId="6F44CCA8" wp14:editId="3D6C390D">
          <wp:extent cx="1015200" cy="100080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U_rg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00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19ACD2" w14:textId="053B9974" w:rsidR="00773FBE" w:rsidRDefault="00A216F4" w:rsidP="000D2214">
    <w:pPr>
      <w:pStyle w:val="Kopfzeile"/>
    </w:pPr>
    <w:r>
      <w:t>S</w:t>
    </w:r>
    <w:r w:rsidR="00133B5F">
      <w:t>portwart</w:t>
    </w:r>
  </w:p>
  <w:p w14:paraId="1507AD76" w14:textId="77777777" w:rsidR="00773FBE" w:rsidRDefault="00773FBE" w:rsidP="000D2214">
    <w:pPr>
      <w:pStyle w:val="Kopfzeile"/>
    </w:pPr>
  </w:p>
  <w:p w14:paraId="6296520B" w14:textId="00CA3B82" w:rsidR="00773FBE" w:rsidRDefault="00A216F4" w:rsidP="00133B5F">
    <w:pPr>
      <w:pStyle w:val="Kopfzeile"/>
      <w:pBdr>
        <w:bottom w:val="single" w:sz="6" w:space="1" w:color="auto"/>
      </w:pBdr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Ostendstraße 44 </w:t>
    </w:r>
    <w:r>
      <w:rPr>
        <w:rFonts w:cstheme="minorHAnsi"/>
        <w:sz w:val="20"/>
      </w:rPr>
      <w:t>|90402 Nürnberg |</w:t>
    </w:r>
    <w:r w:rsidR="00133B5F">
      <w:rPr>
        <w:rFonts w:cstheme="minorHAnsi"/>
        <w:sz w:val="20"/>
        <w:szCs w:val="20"/>
      </w:rPr>
      <w:t>Telefon</w:t>
    </w:r>
    <w:r w:rsidR="00773FBE" w:rsidRPr="000E0345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>0176 622 06 999</w:t>
    </w:r>
    <w:r w:rsidR="00133B5F" w:rsidRPr="000E0345">
      <w:rPr>
        <w:rFonts w:cstheme="minorHAnsi"/>
        <w:sz w:val="20"/>
        <w:szCs w:val="20"/>
      </w:rPr>
      <w:t xml:space="preserve"> |</w:t>
    </w:r>
    <w:r w:rsidR="00D4187D">
      <w:rPr>
        <w:rFonts w:cstheme="minorHAnsi"/>
        <w:sz w:val="20"/>
        <w:szCs w:val="20"/>
      </w:rPr>
      <w:t xml:space="preserve"> </w:t>
    </w:r>
    <w:r w:rsidR="00893F6F" w:rsidRPr="00893F6F">
      <w:rPr>
        <w:rFonts w:cstheme="minorHAnsi"/>
        <w:sz w:val="20"/>
        <w:szCs w:val="20"/>
      </w:rPr>
      <w:t>sportwart@bowling-bayern.de</w:t>
    </w:r>
  </w:p>
  <w:p w14:paraId="3BD66975" w14:textId="77777777" w:rsidR="00893F6F" w:rsidRPr="00133B5F" w:rsidRDefault="00893F6F" w:rsidP="00133B5F">
    <w:pPr>
      <w:pStyle w:val="Kopfzeile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27B2"/>
    <w:multiLevelType w:val="hybridMultilevel"/>
    <w:tmpl w:val="20D84E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E72E1"/>
    <w:multiLevelType w:val="hybridMultilevel"/>
    <w:tmpl w:val="B6149B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31ED"/>
    <w:multiLevelType w:val="hybridMultilevel"/>
    <w:tmpl w:val="5C8CE710"/>
    <w:lvl w:ilvl="0" w:tplc="2102CF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5518D"/>
    <w:multiLevelType w:val="hybridMultilevel"/>
    <w:tmpl w:val="92763D0C"/>
    <w:lvl w:ilvl="0" w:tplc="725E0676">
      <w:start w:val="1"/>
      <w:numFmt w:val="decimal"/>
      <w:lvlText w:val="%1."/>
      <w:lvlJc w:val="left"/>
      <w:pPr>
        <w:ind w:left="705" w:hanging="705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0536321">
    <w:abstractNumId w:val="1"/>
  </w:num>
  <w:num w:numId="2" w16cid:durableId="1960333422">
    <w:abstractNumId w:val="0"/>
  </w:num>
  <w:num w:numId="3" w16cid:durableId="2041777323">
    <w:abstractNumId w:val="2"/>
  </w:num>
  <w:num w:numId="4" w16cid:durableId="1672949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AA"/>
    <w:rsid w:val="000054C9"/>
    <w:rsid w:val="00020176"/>
    <w:rsid w:val="000708E6"/>
    <w:rsid w:val="00087D4F"/>
    <w:rsid w:val="000909AE"/>
    <w:rsid w:val="000D2214"/>
    <w:rsid w:val="000D51A0"/>
    <w:rsid w:val="000E0345"/>
    <w:rsid w:val="000E65EF"/>
    <w:rsid w:val="00105438"/>
    <w:rsid w:val="00133764"/>
    <w:rsid w:val="00133B5F"/>
    <w:rsid w:val="00133DFF"/>
    <w:rsid w:val="00164187"/>
    <w:rsid w:val="00164EA9"/>
    <w:rsid w:val="00190948"/>
    <w:rsid w:val="001A25AA"/>
    <w:rsid w:val="001A634C"/>
    <w:rsid w:val="001B02FB"/>
    <w:rsid w:val="001D731D"/>
    <w:rsid w:val="001E2F0B"/>
    <w:rsid w:val="001E55AC"/>
    <w:rsid w:val="0020102B"/>
    <w:rsid w:val="00204AF5"/>
    <w:rsid w:val="00251502"/>
    <w:rsid w:val="00255BB7"/>
    <w:rsid w:val="002721D4"/>
    <w:rsid w:val="00283B94"/>
    <w:rsid w:val="0028718A"/>
    <w:rsid w:val="00287F8D"/>
    <w:rsid w:val="00296658"/>
    <w:rsid w:val="0029724F"/>
    <w:rsid w:val="002C6FB1"/>
    <w:rsid w:val="002C76F9"/>
    <w:rsid w:val="002E20C4"/>
    <w:rsid w:val="002F59C2"/>
    <w:rsid w:val="003173EC"/>
    <w:rsid w:val="003502E8"/>
    <w:rsid w:val="003606FD"/>
    <w:rsid w:val="0037320C"/>
    <w:rsid w:val="00386424"/>
    <w:rsid w:val="003B491C"/>
    <w:rsid w:val="003B5ACF"/>
    <w:rsid w:val="003C6C9D"/>
    <w:rsid w:val="003D000D"/>
    <w:rsid w:val="003F663C"/>
    <w:rsid w:val="003F70CD"/>
    <w:rsid w:val="0042564B"/>
    <w:rsid w:val="004347B3"/>
    <w:rsid w:val="00440672"/>
    <w:rsid w:val="00452809"/>
    <w:rsid w:val="00462051"/>
    <w:rsid w:val="00470068"/>
    <w:rsid w:val="00477946"/>
    <w:rsid w:val="00490DBA"/>
    <w:rsid w:val="004929BE"/>
    <w:rsid w:val="004A7593"/>
    <w:rsid w:val="004B4BA6"/>
    <w:rsid w:val="004C52A6"/>
    <w:rsid w:val="004C7FB9"/>
    <w:rsid w:val="004D4187"/>
    <w:rsid w:val="004E379C"/>
    <w:rsid w:val="004F6B36"/>
    <w:rsid w:val="004F7080"/>
    <w:rsid w:val="0051062E"/>
    <w:rsid w:val="00511E68"/>
    <w:rsid w:val="00513DC6"/>
    <w:rsid w:val="00521078"/>
    <w:rsid w:val="005261CB"/>
    <w:rsid w:val="00534727"/>
    <w:rsid w:val="005434D4"/>
    <w:rsid w:val="005471AD"/>
    <w:rsid w:val="0056064A"/>
    <w:rsid w:val="00576566"/>
    <w:rsid w:val="005858F4"/>
    <w:rsid w:val="00587048"/>
    <w:rsid w:val="005905E2"/>
    <w:rsid w:val="00592EDF"/>
    <w:rsid w:val="005C7CEF"/>
    <w:rsid w:val="005D0E4E"/>
    <w:rsid w:val="005D5D7B"/>
    <w:rsid w:val="006001A2"/>
    <w:rsid w:val="006019D3"/>
    <w:rsid w:val="00602E73"/>
    <w:rsid w:val="006279E0"/>
    <w:rsid w:val="00652ABE"/>
    <w:rsid w:val="006966DA"/>
    <w:rsid w:val="006A6411"/>
    <w:rsid w:val="006B08C4"/>
    <w:rsid w:val="006B0BED"/>
    <w:rsid w:val="006B5EBF"/>
    <w:rsid w:val="006D2468"/>
    <w:rsid w:val="00704E52"/>
    <w:rsid w:val="00713461"/>
    <w:rsid w:val="00744C9B"/>
    <w:rsid w:val="0074613D"/>
    <w:rsid w:val="00747CC4"/>
    <w:rsid w:val="00751950"/>
    <w:rsid w:val="00751EAE"/>
    <w:rsid w:val="00751F3E"/>
    <w:rsid w:val="00757678"/>
    <w:rsid w:val="00773FBE"/>
    <w:rsid w:val="00797B63"/>
    <w:rsid w:val="007D5B9F"/>
    <w:rsid w:val="007E1CAA"/>
    <w:rsid w:val="007F78D1"/>
    <w:rsid w:val="008000A2"/>
    <w:rsid w:val="00816BA5"/>
    <w:rsid w:val="00831113"/>
    <w:rsid w:val="0083148A"/>
    <w:rsid w:val="00834729"/>
    <w:rsid w:val="00844185"/>
    <w:rsid w:val="008522F1"/>
    <w:rsid w:val="0085278C"/>
    <w:rsid w:val="00863C7A"/>
    <w:rsid w:val="00866965"/>
    <w:rsid w:val="00871877"/>
    <w:rsid w:val="00873F8E"/>
    <w:rsid w:val="00893F6F"/>
    <w:rsid w:val="00895B24"/>
    <w:rsid w:val="008B2CB2"/>
    <w:rsid w:val="008C4ED5"/>
    <w:rsid w:val="008C5EA1"/>
    <w:rsid w:val="008D4333"/>
    <w:rsid w:val="009A4712"/>
    <w:rsid w:val="009D2700"/>
    <w:rsid w:val="009D38C1"/>
    <w:rsid w:val="009E5505"/>
    <w:rsid w:val="009F42CA"/>
    <w:rsid w:val="00A0512A"/>
    <w:rsid w:val="00A06960"/>
    <w:rsid w:val="00A20286"/>
    <w:rsid w:val="00A216F4"/>
    <w:rsid w:val="00A21759"/>
    <w:rsid w:val="00A61F9F"/>
    <w:rsid w:val="00AB2E0B"/>
    <w:rsid w:val="00AF4FE4"/>
    <w:rsid w:val="00B03A19"/>
    <w:rsid w:val="00B33374"/>
    <w:rsid w:val="00B4748B"/>
    <w:rsid w:val="00B73932"/>
    <w:rsid w:val="00B77EFA"/>
    <w:rsid w:val="00B94680"/>
    <w:rsid w:val="00B94E02"/>
    <w:rsid w:val="00BC5CD3"/>
    <w:rsid w:val="00BE2F4F"/>
    <w:rsid w:val="00BF2C8A"/>
    <w:rsid w:val="00BF4E17"/>
    <w:rsid w:val="00BF5233"/>
    <w:rsid w:val="00BF7C2E"/>
    <w:rsid w:val="00C23A4A"/>
    <w:rsid w:val="00C25EF2"/>
    <w:rsid w:val="00C3544B"/>
    <w:rsid w:val="00C47701"/>
    <w:rsid w:val="00C51A7F"/>
    <w:rsid w:val="00C61799"/>
    <w:rsid w:val="00C620BE"/>
    <w:rsid w:val="00C8704E"/>
    <w:rsid w:val="00CB164A"/>
    <w:rsid w:val="00CC3CED"/>
    <w:rsid w:val="00CD0F5A"/>
    <w:rsid w:val="00CD7E86"/>
    <w:rsid w:val="00D16210"/>
    <w:rsid w:val="00D3234F"/>
    <w:rsid w:val="00D4187D"/>
    <w:rsid w:val="00D56154"/>
    <w:rsid w:val="00D61415"/>
    <w:rsid w:val="00DC3AD0"/>
    <w:rsid w:val="00DD0A64"/>
    <w:rsid w:val="00E009C8"/>
    <w:rsid w:val="00E44CAE"/>
    <w:rsid w:val="00E61AD8"/>
    <w:rsid w:val="00E71648"/>
    <w:rsid w:val="00E811B5"/>
    <w:rsid w:val="00E85145"/>
    <w:rsid w:val="00E95C36"/>
    <w:rsid w:val="00EC0560"/>
    <w:rsid w:val="00EF1B16"/>
    <w:rsid w:val="00F139EB"/>
    <w:rsid w:val="00F15CD1"/>
    <w:rsid w:val="00F20F70"/>
    <w:rsid w:val="00F36418"/>
    <w:rsid w:val="00F419F6"/>
    <w:rsid w:val="00F45F27"/>
    <w:rsid w:val="00F55879"/>
    <w:rsid w:val="00F57242"/>
    <w:rsid w:val="00F66F1C"/>
    <w:rsid w:val="00F763C2"/>
    <w:rsid w:val="00F86090"/>
    <w:rsid w:val="00F8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50E9D"/>
  <w15:docId w15:val="{13E50E5A-0389-4BA7-8264-5724590A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1CAA"/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63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63C2"/>
  </w:style>
  <w:style w:type="paragraph" w:styleId="Fuzeile">
    <w:name w:val="footer"/>
    <w:basedOn w:val="Standard"/>
    <w:link w:val="FuzeileZchn"/>
    <w:uiPriority w:val="99"/>
    <w:unhideWhenUsed/>
    <w:rsid w:val="00F763C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763C2"/>
  </w:style>
  <w:style w:type="table" w:styleId="Tabellenraster">
    <w:name w:val="Table Grid"/>
    <w:basedOn w:val="NormaleTabelle"/>
    <w:uiPriority w:val="59"/>
    <w:rsid w:val="00F76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550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5F2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5F27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613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D731D"/>
    <w:rPr>
      <w:color w:val="808080"/>
    </w:rPr>
  </w:style>
  <w:style w:type="paragraph" w:styleId="Listenabsatz">
    <w:name w:val="List Paragraph"/>
    <w:basedOn w:val="Standard"/>
    <w:uiPriority w:val="34"/>
    <w:qFormat/>
    <w:rsid w:val="00652ABE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wart@bowling-bayern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owling-bayern.de/index.php/service/downloads/send/12-formulare-jugend/66-einverstaendniserklaerung-fuer-fot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wling-bayern.de/index.php/service/downloads/send/10-formulare-clubpokal/35-anmeldung-zum-clubpok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-Vorlagen\BBU%20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CEF2-D11F-41F5-B607-8C784CAF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BBU Bericht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Schäfer</dc:creator>
  <cp:lastModifiedBy>Marie-Christine Thieme</cp:lastModifiedBy>
  <cp:revision>3</cp:revision>
  <cp:lastPrinted>2022-09-09T11:28:00Z</cp:lastPrinted>
  <dcterms:created xsi:type="dcterms:W3CDTF">2023-07-05T11:30:00Z</dcterms:created>
  <dcterms:modified xsi:type="dcterms:W3CDTF">2023-09-13T09:46:00Z</dcterms:modified>
</cp:coreProperties>
</file>